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DA" w:rsidRDefault="00D06C0D" w:rsidP="00D06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D06C0D" w:rsidRDefault="00D06C0D" w:rsidP="00D06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BOARD MEETING OF</w:t>
      </w:r>
    </w:p>
    <w:p w:rsidR="00D06C0D" w:rsidRDefault="00D06C0D" w:rsidP="00D06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COP-CONDO ASSOCIATION </w:t>
      </w:r>
    </w:p>
    <w:p w:rsidR="00D06C0D" w:rsidRDefault="00D06C0D" w:rsidP="00D06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HELD ON DEC. 6</w:t>
      </w:r>
      <w:r w:rsidRPr="00D06C0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2016 AT 10:00 AM</w:t>
      </w:r>
    </w:p>
    <w:p w:rsidR="00D06C0D" w:rsidRPr="00D06C0D" w:rsidRDefault="00D06C0D" w:rsidP="00D06C0D">
      <w:pPr>
        <w:jc w:val="center"/>
        <w:rPr>
          <w:b/>
          <w:sz w:val="28"/>
          <w:szCs w:val="28"/>
          <w:u w:val="single"/>
        </w:rPr>
      </w:pPr>
      <w:r w:rsidRPr="00D06C0D">
        <w:rPr>
          <w:b/>
          <w:sz w:val="28"/>
          <w:szCs w:val="28"/>
          <w:u w:val="single"/>
        </w:rPr>
        <w:t>AT 12622 W. PROSPECT DRIVE</w:t>
      </w:r>
    </w:p>
    <w:p w:rsidR="00D06C0D" w:rsidRDefault="00D06C0D" w:rsidP="00D06C0D">
      <w:pPr>
        <w:rPr>
          <w:b/>
          <w:sz w:val="28"/>
          <w:szCs w:val="28"/>
        </w:rPr>
      </w:pPr>
    </w:p>
    <w:p w:rsidR="00A528F9" w:rsidRDefault="00A528F9" w:rsidP="00D06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Visitors present: Lee Gainey, Pam Blanton, Jim Nelson, Rich &amp; Sheryl Hoyt and Chet &amp; Debbi Penta.</w:t>
      </w:r>
    </w:p>
    <w:p w:rsidR="00A528F9" w:rsidRDefault="00A528F9" w:rsidP="00D06C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Open Meeting:  </w:t>
      </w:r>
      <w:r>
        <w:rPr>
          <w:sz w:val="28"/>
          <w:szCs w:val="28"/>
        </w:rPr>
        <w:t xml:space="preserve">Meeting was called to order by President Don Rife at 10:00 with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all board members present.</w:t>
      </w:r>
    </w:p>
    <w:p w:rsidR="00A528F9" w:rsidRDefault="00A528F9" w:rsidP="00D06C0D">
      <w:pPr>
        <w:rPr>
          <w:sz w:val="28"/>
          <w:szCs w:val="28"/>
        </w:rPr>
      </w:pPr>
      <w:r>
        <w:rPr>
          <w:sz w:val="28"/>
          <w:szCs w:val="28"/>
        </w:rPr>
        <w:t>The reason for the special meeting was to restate the 2017 budget and the new HOA assessment fees for 2017</w:t>
      </w:r>
      <w:r w:rsidR="00665A00">
        <w:rPr>
          <w:sz w:val="28"/>
          <w:szCs w:val="28"/>
        </w:rPr>
        <w:t xml:space="preserve"> because of an addition error in the budget that was approved at the Nov.29</w:t>
      </w:r>
      <w:r w:rsidR="00665A00" w:rsidRPr="00665A00">
        <w:rPr>
          <w:sz w:val="28"/>
          <w:szCs w:val="28"/>
          <w:vertAlign w:val="superscript"/>
        </w:rPr>
        <w:t>th</w:t>
      </w:r>
      <w:r w:rsidR="00665A00">
        <w:rPr>
          <w:sz w:val="28"/>
          <w:szCs w:val="28"/>
        </w:rPr>
        <w:t xml:space="preserve"> meeting.</w:t>
      </w:r>
    </w:p>
    <w:p w:rsidR="00665A00" w:rsidRDefault="00665A00" w:rsidP="00D06C0D">
      <w:pPr>
        <w:rPr>
          <w:sz w:val="28"/>
          <w:szCs w:val="28"/>
        </w:rPr>
      </w:pPr>
      <w:r>
        <w:rPr>
          <w:sz w:val="28"/>
          <w:szCs w:val="28"/>
        </w:rPr>
        <w:t>After the president explained the addition error a motion was made and seconded that the new 2017 budget be set at $153,000.00. Motion Carried.</w:t>
      </w:r>
    </w:p>
    <w:p w:rsidR="00665A00" w:rsidRDefault="00665A00" w:rsidP="00D06C0D">
      <w:pPr>
        <w:rPr>
          <w:sz w:val="28"/>
          <w:szCs w:val="28"/>
        </w:rPr>
      </w:pPr>
      <w:r>
        <w:rPr>
          <w:sz w:val="28"/>
          <w:szCs w:val="28"/>
        </w:rPr>
        <w:t>Because of the increase in the budget the HOA assessment fee for 2017 had to be changed to $255.00 per month. A motion was made and seconded to raise the HOA monthly assessment to $255.00.  Motion Carried.</w:t>
      </w:r>
    </w:p>
    <w:p w:rsidR="00665A00" w:rsidRPr="00A528F9" w:rsidRDefault="002D663E" w:rsidP="00D06C0D">
      <w:pPr>
        <w:rPr>
          <w:sz w:val="28"/>
          <w:szCs w:val="28"/>
        </w:rPr>
      </w:pPr>
      <w:r>
        <w:rPr>
          <w:sz w:val="28"/>
          <w:szCs w:val="28"/>
        </w:rPr>
        <w:t>Motion to adjourn: Motion Carried</w:t>
      </w:r>
      <w:bookmarkStart w:id="0" w:name="_GoBack"/>
      <w:bookmarkEnd w:id="0"/>
    </w:p>
    <w:sectPr w:rsidR="00665A00" w:rsidRPr="00A52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0D"/>
    <w:rsid w:val="000F539A"/>
    <w:rsid w:val="002D663E"/>
    <w:rsid w:val="00665A00"/>
    <w:rsid w:val="00A241DA"/>
    <w:rsid w:val="00A528F9"/>
    <w:rsid w:val="00D0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557D6-4CE4-490F-8ADE-E63BFBAF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39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Rife</dc:creator>
  <cp:keywords/>
  <dc:description/>
  <cp:lastModifiedBy>Don Rife</cp:lastModifiedBy>
  <cp:revision>1</cp:revision>
  <dcterms:created xsi:type="dcterms:W3CDTF">2016-12-13T16:43:00Z</dcterms:created>
  <dcterms:modified xsi:type="dcterms:W3CDTF">2016-12-13T17:16:00Z</dcterms:modified>
</cp:coreProperties>
</file>