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FE" w:rsidRDefault="009A153C" w:rsidP="009A15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COP CONDO ASSOCIATION BOARD MEETING</w:t>
      </w:r>
    </w:p>
    <w:p w:rsidR="009A153C" w:rsidRDefault="009A153C" w:rsidP="009A15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OF THE MAY 22, 2018 MEETING</w:t>
      </w:r>
    </w:p>
    <w:p w:rsidR="009A153C" w:rsidRDefault="009A153C" w:rsidP="009A153C">
      <w:pPr>
        <w:rPr>
          <w:sz w:val="24"/>
          <w:szCs w:val="24"/>
        </w:rPr>
      </w:pPr>
      <w:r>
        <w:rPr>
          <w:sz w:val="24"/>
          <w:szCs w:val="24"/>
        </w:rPr>
        <w:t>This is the last of the regular season COP Board Meetings before the summer season break of 2018.  This meeting was held in the residence of President Don Rife, 12622 W Prospect, Sun City West</w:t>
      </w:r>
      <w:proofErr w:type="gramStart"/>
      <w:r>
        <w:rPr>
          <w:sz w:val="24"/>
          <w:szCs w:val="24"/>
        </w:rPr>
        <w:t xml:space="preserve">, AZ </w:t>
      </w:r>
      <w:proofErr w:type="gramEnd"/>
      <w:r>
        <w:rPr>
          <w:sz w:val="24"/>
          <w:szCs w:val="24"/>
        </w:rPr>
        <w:t xml:space="preserve"> 85375</w:t>
      </w:r>
    </w:p>
    <w:p w:rsidR="009A153C" w:rsidRDefault="009A153C" w:rsidP="009A15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Introduction of visitors:  </w:t>
      </w:r>
      <w:r>
        <w:rPr>
          <w:sz w:val="24"/>
          <w:szCs w:val="24"/>
        </w:rPr>
        <w:t xml:space="preserve">Seven residents attended this meeting.  </w:t>
      </w:r>
    </w:p>
    <w:p w:rsidR="009A153C" w:rsidRDefault="009A153C" w:rsidP="009A15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Board members present:  </w:t>
      </w:r>
      <w:r>
        <w:rPr>
          <w:sz w:val="24"/>
          <w:szCs w:val="24"/>
        </w:rPr>
        <w:t>President Don Rife, Trea</w:t>
      </w:r>
      <w:r w:rsidR="006F21C3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urer Dick Landis, Secretary Rich Hoyt, Director Sue </w:t>
      </w:r>
      <w:proofErr w:type="spellStart"/>
      <w:r>
        <w:rPr>
          <w:sz w:val="24"/>
          <w:szCs w:val="24"/>
        </w:rPr>
        <w:t>Vasconcellos</w:t>
      </w:r>
      <w:proofErr w:type="spellEnd"/>
      <w:r>
        <w:rPr>
          <w:sz w:val="24"/>
          <w:szCs w:val="24"/>
        </w:rPr>
        <w:t xml:space="preserve">, and Director Diane Shapiro.  </w:t>
      </w:r>
    </w:p>
    <w:p w:rsidR="009A153C" w:rsidRDefault="009A153C" w:rsidP="009A15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Open the meeting:  </w:t>
      </w:r>
      <w:r>
        <w:rPr>
          <w:sz w:val="24"/>
          <w:szCs w:val="24"/>
        </w:rPr>
        <w:t>Determining a quorum was present, President Rife opened the meeting at 10:03 AM.</w:t>
      </w:r>
    </w:p>
    <w:p w:rsidR="0005625D" w:rsidRDefault="0005625D" w:rsidP="009A15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Approve April Board meeting minutes:  </w:t>
      </w:r>
      <w:r>
        <w:rPr>
          <w:sz w:val="24"/>
          <w:szCs w:val="24"/>
        </w:rPr>
        <w:t>Motion carried unanimously.</w:t>
      </w:r>
    </w:p>
    <w:p w:rsidR="0005625D" w:rsidRDefault="0005625D" w:rsidP="009A15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Approve April financial statement:  </w:t>
      </w:r>
      <w:r>
        <w:rPr>
          <w:sz w:val="24"/>
          <w:szCs w:val="24"/>
        </w:rPr>
        <w:t>Motion carried unanimously.</w:t>
      </w:r>
    </w:p>
    <w:p w:rsidR="0005625D" w:rsidRDefault="0005625D" w:rsidP="009A153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:rsidR="007042E9" w:rsidRDefault="007042E9" w:rsidP="007042E9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Architectural:  </w:t>
      </w:r>
      <w:r>
        <w:rPr>
          <w:sz w:val="24"/>
          <w:szCs w:val="24"/>
        </w:rPr>
        <w:t xml:space="preserve">Rich and Sheryl Hoyt requested board approval to add more bricks to their back patio.  D. Rife made the motion to approve this request, seconded by S. </w:t>
      </w:r>
      <w:proofErr w:type="spellStart"/>
      <w:r>
        <w:rPr>
          <w:sz w:val="24"/>
          <w:szCs w:val="24"/>
        </w:rPr>
        <w:t>Vasconcellos</w:t>
      </w:r>
      <w:proofErr w:type="spellEnd"/>
      <w:r>
        <w:rPr>
          <w:sz w:val="24"/>
          <w:szCs w:val="24"/>
        </w:rPr>
        <w:t>, and the motion passed unanimously.</w:t>
      </w:r>
    </w:p>
    <w:p w:rsidR="007042E9" w:rsidRDefault="007042E9" w:rsidP="007042E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Tom and Joan Humphrey requested to put specific decorations on the front or side of their garage.  After board discussion S. </w:t>
      </w:r>
      <w:proofErr w:type="spellStart"/>
      <w:r>
        <w:rPr>
          <w:sz w:val="24"/>
          <w:szCs w:val="24"/>
        </w:rPr>
        <w:t>Vasconcellos</w:t>
      </w:r>
      <w:proofErr w:type="spellEnd"/>
      <w:r>
        <w:rPr>
          <w:sz w:val="24"/>
          <w:szCs w:val="24"/>
        </w:rPr>
        <w:t xml:space="preserve"> made the motion, seconded by </w:t>
      </w:r>
      <w:proofErr w:type="spellStart"/>
      <w:r>
        <w:rPr>
          <w:sz w:val="24"/>
          <w:szCs w:val="24"/>
        </w:rPr>
        <w:t>D.Landis</w:t>
      </w:r>
      <w:proofErr w:type="spellEnd"/>
      <w:r>
        <w:rPr>
          <w:sz w:val="24"/>
          <w:szCs w:val="24"/>
        </w:rPr>
        <w:t xml:space="preserve"> to not allow the specific decorations to be put in view from the street.  The motion carried with a 4-1 vote.</w:t>
      </w:r>
    </w:p>
    <w:p w:rsidR="007042E9" w:rsidRDefault="007042E9" w:rsidP="007042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Grounds:  </w:t>
      </w:r>
      <w:r>
        <w:rPr>
          <w:sz w:val="24"/>
          <w:szCs w:val="24"/>
        </w:rPr>
        <w:t xml:space="preserve">Bob Frank requested the COP replace the tree that was taken down between </w:t>
      </w:r>
      <w:r>
        <w:rPr>
          <w:sz w:val="24"/>
          <w:szCs w:val="24"/>
        </w:rPr>
        <w:tab/>
        <w:t xml:space="preserve">his driveway and Dick Landis.  </w:t>
      </w:r>
    </w:p>
    <w:p w:rsidR="007042E9" w:rsidRDefault="007042E9" w:rsidP="007042E9">
      <w:pPr>
        <w:ind w:left="720"/>
        <w:rPr>
          <w:sz w:val="24"/>
          <w:szCs w:val="24"/>
        </w:rPr>
      </w:pPr>
      <w:r>
        <w:rPr>
          <w:sz w:val="24"/>
          <w:szCs w:val="24"/>
        </w:rPr>
        <w:t>Ken Davis requested an Ash tree be planted in his front yard that would not interf</w:t>
      </w:r>
      <w:r w:rsidR="0078015F">
        <w:rPr>
          <w:sz w:val="24"/>
          <w:szCs w:val="24"/>
        </w:rPr>
        <w:t xml:space="preserve">ere with the landscape plumbing.  </w:t>
      </w:r>
      <w:proofErr w:type="spellStart"/>
      <w:r w:rsidR="0078015F">
        <w:rPr>
          <w:sz w:val="24"/>
          <w:szCs w:val="24"/>
        </w:rPr>
        <w:t>Roofmate</w:t>
      </w:r>
      <w:proofErr w:type="spellEnd"/>
      <w:r w:rsidR="0078015F">
        <w:rPr>
          <w:sz w:val="24"/>
          <w:szCs w:val="24"/>
        </w:rPr>
        <w:t xml:space="preserve"> D. Shapiro concurred with this request.  </w:t>
      </w:r>
    </w:p>
    <w:p w:rsidR="0078015F" w:rsidRDefault="0078015F" w:rsidP="007042E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Chet and Deb Penta requested new gravel rocks be placed around the newly trimmed Sage bushes that have been completely cut back in their 3 year cycle.  </w:t>
      </w:r>
    </w:p>
    <w:p w:rsidR="00480636" w:rsidRDefault="00480636" w:rsidP="007042E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Kossman</w:t>
      </w:r>
      <w:proofErr w:type="spellEnd"/>
      <w:r>
        <w:rPr>
          <w:sz w:val="24"/>
          <w:szCs w:val="24"/>
        </w:rPr>
        <w:t xml:space="preserve"> delivered and water report with details on the repairs and use of water in the HOA over the past several months.  Mr. </w:t>
      </w:r>
      <w:proofErr w:type="spellStart"/>
      <w:r>
        <w:rPr>
          <w:sz w:val="24"/>
          <w:szCs w:val="24"/>
        </w:rPr>
        <w:t>Kossman</w:t>
      </w:r>
      <w:proofErr w:type="spellEnd"/>
      <w:r>
        <w:rPr>
          <w:sz w:val="24"/>
          <w:szCs w:val="24"/>
        </w:rPr>
        <w:t xml:space="preserve"> has “mapped” the sprinkler systems and made repairs much easier than in the past.  </w:t>
      </w:r>
    </w:p>
    <w:p w:rsidR="00480636" w:rsidRPr="00480636" w:rsidRDefault="00480636" w:rsidP="0048063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</w:p>
    <w:p w:rsidR="00480636" w:rsidRDefault="00480636" w:rsidP="007042E9">
      <w:pPr>
        <w:ind w:left="720"/>
        <w:rPr>
          <w:sz w:val="24"/>
          <w:szCs w:val="24"/>
        </w:rPr>
      </w:pPr>
    </w:p>
    <w:p w:rsidR="0078015F" w:rsidRDefault="0078015F" w:rsidP="007042E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D. Landis made a motion, seconded by S. </w:t>
      </w:r>
      <w:proofErr w:type="spellStart"/>
      <w:r>
        <w:rPr>
          <w:sz w:val="24"/>
          <w:szCs w:val="24"/>
        </w:rPr>
        <w:t>Vasconcellos</w:t>
      </w:r>
      <w:proofErr w:type="spellEnd"/>
      <w:r>
        <w:rPr>
          <w:sz w:val="24"/>
          <w:szCs w:val="24"/>
        </w:rPr>
        <w:t xml:space="preserve"> to accept the grounds proposals in total, and the motion passed unanimously.  </w:t>
      </w:r>
    </w:p>
    <w:p w:rsidR="0078015F" w:rsidRDefault="0078015F" w:rsidP="007801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Old business:  </w:t>
      </w:r>
      <w:r>
        <w:rPr>
          <w:sz w:val="24"/>
          <w:szCs w:val="24"/>
        </w:rPr>
        <w:t>No issues under this category were discussed.</w:t>
      </w:r>
    </w:p>
    <w:p w:rsidR="0078015F" w:rsidRDefault="0078015F" w:rsidP="007801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 </w:t>
      </w:r>
    </w:p>
    <w:p w:rsidR="0078015F" w:rsidRDefault="0078015F" w:rsidP="007801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President Rife shared the recommendation that a separate email address be created for the COP board members.  This is a recommendation of the Organization of Home Owner’s Associations (OHOA) for personal protection for board members everywhere.  This is still an item for discussion at the beginning of our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2018 sessions.</w:t>
      </w:r>
    </w:p>
    <w:p w:rsidR="0078015F" w:rsidRDefault="0078015F" w:rsidP="0078015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Discussion on creating a rudimentary and reasonable web site for our COP HOA were</w:t>
      </w:r>
      <w:proofErr w:type="gramEnd"/>
      <w:r>
        <w:rPr>
          <w:sz w:val="24"/>
          <w:szCs w:val="24"/>
        </w:rPr>
        <w:t xml:space="preserve"> discussed.  This item will be researched and discussed in the FALL.  </w:t>
      </w:r>
      <w:r w:rsidR="00480636">
        <w:rPr>
          <w:sz w:val="24"/>
          <w:szCs w:val="24"/>
        </w:rPr>
        <w:t xml:space="preserve">The web site would reduce the amount of communication(s) necessary to be sent out to residents and overall clerical duty assignments.  </w:t>
      </w:r>
    </w:p>
    <w:p w:rsidR="00480636" w:rsidRDefault="00480636" w:rsidP="004806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 </w:t>
      </w:r>
      <w:r>
        <w:rPr>
          <w:sz w:val="24"/>
          <w:szCs w:val="24"/>
        </w:rPr>
        <w:t xml:space="preserve">The next regular meeting of the board of directors for the COP HOA will be Saturday, September 22, 2018 @ 10:00 AM at the residence of Don Rife.  </w:t>
      </w:r>
    </w:p>
    <w:p w:rsidR="00480636" w:rsidRDefault="00480636" w:rsidP="0048063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Motion to adjourn:  </w:t>
      </w:r>
      <w:r>
        <w:rPr>
          <w:sz w:val="24"/>
          <w:szCs w:val="24"/>
        </w:rPr>
        <w:t xml:space="preserve">D. Landis made the motion, seconded by S. </w:t>
      </w:r>
      <w:proofErr w:type="spellStart"/>
      <w:r>
        <w:rPr>
          <w:sz w:val="24"/>
          <w:szCs w:val="24"/>
        </w:rPr>
        <w:t>Vasconcellos</w:t>
      </w:r>
      <w:proofErr w:type="spellEnd"/>
      <w:r>
        <w:rPr>
          <w:sz w:val="24"/>
          <w:szCs w:val="24"/>
        </w:rPr>
        <w:t>, that the meeting be adjourned.  The motion passed unanimously and the meeting closed at 11:35 AM.</w:t>
      </w:r>
    </w:p>
    <w:p w:rsidR="00480636" w:rsidRDefault="00480636" w:rsidP="00480636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480636" w:rsidRDefault="00480636" w:rsidP="00480636">
      <w:pPr>
        <w:rPr>
          <w:sz w:val="24"/>
          <w:szCs w:val="24"/>
        </w:rPr>
      </w:pPr>
    </w:p>
    <w:p w:rsidR="00480636" w:rsidRDefault="00480636" w:rsidP="00480636">
      <w:pPr>
        <w:rPr>
          <w:sz w:val="24"/>
          <w:szCs w:val="24"/>
        </w:rPr>
      </w:pPr>
      <w:r>
        <w:rPr>
          <w:sz w:val="24"/>
          <w:szCs w:val="24"/>
        </w:rPr>
        <w:t>Rich Hoyt</w:t>
      </w:r>
    </w:p>
    <w:p w:rsidR="00480636" w:rsidRPr="00480636" w:rsidRDefault="00480636" w:rsidP="00480636">
      <w:pPr>
        <w:rPr>
          <w:sz w:val="24"/>
          <w:szCs w:val="24"/>
        </w:rPr>
      </w:pPr>
      <w:r>
        <w:rPr>
          <w:sz w:val="24"/>
          <w:szCs w:val="24"/>
        </w:rPr>
        <w:t>COP Secretary</w:t>
      </w:r>
    </w:p>
    <w:p w:rsidR="0078015F" w:rsidRPr="0078015F" w:rsidRDefault="0078015F" w:rsidP="0078015F">
      <w:pPr>
        <w:ind w:left="540"/>
        <w:rPr>
          <w:sz w:val="24"/>
          <w:szCs w:val="24"/>
        </w:rPr>
      </w:pPr>
    </w:p>
    <w:sectPr w:rsidR="0078015F" w:rsidRPr="00780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DED"/>
    <w:multiLevelType w:val="hybridMultilevel"/>
    <w:tmpl w:val="7E40D3DC"/>
    <w:lvl w:ilvl="0" w:tplc="CCF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3C"/>
    <w:rsid w:val="0005625D"/>
    <w:rsid w:val="004070A4"/>
    <w:rsid w:val="00480636"/>
    <w:rsid w:val="006F21C3"/>
    <w:rsid w:val="007042E9"/>
    <w:rsid w:val="0078015F"/>
    <w:rsid w:val="00877AFE"/>
    <w:rsid w:val="009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Sheryl Hoyt</cp:lastModifiedBy>
  <cp:revision>3</cp:revision>
  <dcterms:created xsi:type="dcterms:W3CDTF">2018-05-28T18:45:00Z</dcterms:created>
  <dcterms:modified xsi:type="dcterms:W3CDTF">2018-09-22T20:36:00Z</dcterms:modified>
</cp:coreProperties>
</file>