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B1" w:rsidRDefault="00997712" w:rsidP="000929BF">
      <w:pPr>
        <w:pStyle w:val="CM1"/>
        <w:spacing w:afterAutospacing="0"/>
        <w:rPr>
          <w:b/>
        </w:rPr>
      </w:pPr>
      <w:bookmarkStart w:id="0" w:name="_GoBack"/>
      <w:bookmarkEnd w:id="0"/>
      <w:r w:rsidRPr="003B4104">
        <w:rPr>
          <w:b/>
        </w:rPr>
        <w:t xml:space="preserve">AMENDED </w:t>
      </w:r>
      <w:r w:rsidR="00E23EAA" w:rsidRPr="003B4104">
        <w:rPr>
          <w:b/>
        </w:rPr>
        <w:t xml:space="preserve">AND RESTATED </w:t>
      </w:r>
      <w:r w:rsidR="00E40B47" w:rsidRPr="003B4104">
        <w:rPr>
          <w:b/>
        </w:rPr>
        <w:t xml:space="preserve">BYLAWS </w:t>
      </w:r>
    </w:p>
    <w:p w:rsidR="00C822B1" w:rsidRDefault="00E40B47" w:rsidP="000929BF">
      <w:pPr>
        <w:pStyle w:val="CM1"/>
        <w:spacing w:afterAutospacing="0"/>
        <w:rPr>
          <w:b/>
        </w:rPr>
      </w:pPr>
      <w:r w:rsidRPr="003B4104">
        <w:rPr>
          <w:b/>
        </w:rPr>
        <w:t xml:space="preserve">OF </w:t>
      </w:r>
    </w:p>
    <w:p w:rsidR="00E40B47" w:rsidRPr="003B4104" w:rsidRDefault="00D76B53" w:rsidP="000929BF">
      <w:pPr>
        <w:pStyle w:val="CM1"/>
        <w:spacing w:afterAutospacing="0"/>
        <w:rPr>
          <w:b/>
        </w:rPr>
      </w:pPr>
      <w:r w:rsidRPr="003B4104">
        <w:rPr>
          <w:b/>
        </w:rPr>
        <w:t>C.O.P</w:t>
      </w:r>
      <w:r w:rsidR="00997712" w:rsidRPr="003B4104">
        <w:rPr>
          <w:b/>
        </w:rPr>
        <w:t>.</w:t>
      </w:r>
      <w:r w:rsidRPr="003B4104">
        <w:rPr>
          <w:b/>
        </w:rPr>
        <w:t xml:space="preserve"> CONDOMINIUM</w:t>
      </w:r>
      <w:r w:rsidR="004B4DF1" w:rsidRPr="003B4104">
        <w:rPr>
          <w:b/>
        </w:rPr>
        <w:t xml:space="preserve"> ASSOCIATION</w:t>
      </w:r>
      <w:r w:rsidRPr="003B4104">
        <w:rPr>
          <w:b/>
        </w:rPr>
        <w:t xml:space="preserve"> </w:t>
      </w:r>
      <w:r w:rsidR="00E40B47" w:rsidRPr="003B4104">
        <w:rPr>
          <w:b/>
        </w:rPr>
        <w:t xml:space="preserve"> </w:t>
      </w:r>
    </w:p>
    <w:p w:rsidR="00E40B47" w:rsidRPr="003B4104" w:rsidRDefault="00366362" w:rsidP="00760D47">
      <w:pPr>
        <w:pStyle w:val="CM12"/>
        <w:spacing w:afterAutospacing="0"/>
        <w:rPr>
          <w:b/>
        </w:rPr>
      </w:pPr>
      <w:r w:rsidRPr="003B4104">
        <w:rPr>
          <w:b/>
        </w:rPr>
        <w:t xml:space="preserve">AS </w:t>
      </w:r>
      <w:r w:rsidR="000705E4" w:rsidRPr="003B4104">
        <w:rPr>
          <w:b/>
        </w:rPr>
        <w:t xml:space="preserve">ADOPTED ON </w:t>
      </w:r>
      <w:r w:rsidR="00D76B53" w:rsidRPr="003B4104">
        <w:rPr>
          <w:b/>
        </w:rPr>
        <w:t xml:space="preserve">MARCH </w:t>
      </w:r>
      <w:r w:rsidR="00CC35BE" w:rsidRPr="003B4104">
        <w:rPr>
          <w:b/>
        </w:rPr>
        <w:t>5</w:t>
      </w:r>
      <w:r w:rsidR="00D76B53" w:rsidRPr="003B4104">
        <w:rPr>
          <w:b/>
        </w:rPr>
        <w:t>, 2016</w:t>
      </w:r>
      <w:r w:rsidR="00E40B47" w:rsidRPr="003B4104">
        <w:rPr>
          <w:b/>
        </w:rPr>
        <w:t xml:space="preserve"> </w:t>
      </w:r>
      <w:r w:rsidR="00502BA0" w:rsidRPr="003B4104">
        <w:rPr>
          <w:b/>
        </w:rPr>
        <w:t>A</w:t>
      </w:r>
      <w:r w:rsidRPr="003B4104">
        <w:rPr>
          <w:b/>
        </w:rPr>
        <w:t xml:space="preserve">ND </w:t>
      </w:r>
      <w:r w:rsidR="0032171D" w:rsidRPr="003B4104">
        <w:rPr>
          <w:b/>
        </w:rPr>
        <w:t xml:space="preserve">REFLECTING </w:t>
      </w:r>
      <w:r w:rsidR="00366A85" w:rsidRPr="003B4104">
        <w:rPr>
          <w:b/>
        </w:rPr>
        <w:t>R</w:t>
      </w:r>
      <w:r w:rsidR="0032171D" w:rsidRPr="003B4104">
        <w:rPr>
          <w:b/>
        </w:rPr>
        <w:t xml:space="preserve">EVISIONS </w:t>
      </w:r>
      <w:r w:rsidR="00366A85" w:rsidRPr="003B4104">
        <w:rPr>
          <w:b/>
        </w:rPr>
        <w:t>THERE</w:t>
      </w:r>
      <w:r w:rsidR="009032A8" w:rsidRPr="003B4104">
        <w:rPr>
          <w:b/>
        </w:rPr>
        <w:t>OF</w:t>
      </w:r>
      <w:r w:rsidR="00366A85" w:rsidRPr="003B4104">
        <w:rPr>
          <w:b/>
        </w:rPr>
        <w:t xml:space="preserve"> </w:t>
      </w:r>
      <w:r w:rsidR="0032171D" w:rsidRPr="003B4104">
        <w:rPr>
          <w:b/>
        </w:rPr>
        <w:t>ADOPTED</w:t>
      </w:r>
      <w:r w:rsidR="00502BA0" w:rsidRPr="003B4104">
        <w:rPr>
          <w:b/>
        </w:rPr>
        <w:t xml:space="preserve"> ON</w:t>
      </w:r>
      <w:r w:rsidRPr="003B4104">
        <w:rPr>
          <w:b/>
        </w:rPr>
        <w:t xml:space="preserve"> FEBRUARY 24, 2018</w:t>
      </w:r>
    </w:p>
    <w:p w:rsidR="003570E6" w:rsidRPr="00FF2F2B" w:rsidRDefault="003570E6" w:rsidP="00760D47">
      <w:pPr>
        <w:pStyle w:val="Default"/>
        <w:rPr>
          <w:color w:val="auto"/>
        </w:rPr>
      </w:pPr>
    </w:p>
    <w:p w:rsidR="006229C7" w:rsidRDefault="006229C7" w:rsidP="006229C7">
      <w:pPr>
        <w:pStyle w:val="CM12"/>
        <w:spacing w:afterAutospacing="0" w:line="260" w:lineRule="atLeast"/>
        <w:jc w:val="both"/>
      </w:pPr>
      <w:r>
        <w:tab/>
      </w:r>
      <w:r w:rsidR="003570E6" w:rsidRPr="00FF2F2B">
        <w:t>WHEREAS, C.O.P Condominium Association (the "Association") is an Ariz</w:t>
      </w:r>
      <w:bookmarkStart w:id="1" w:name="_Hlk509592716"/>
      <w:r>
        <w:t>ona nonprofit corporation; and</w:t>
      </w:r>
    </w:p>
    <w:p w:rsidR="006229C7" w:rsidRDefault="006229C7" w:rsidP="006229C7">
      <w:pPr>
        <w:pStyle w:val="CM12"/>
        <w:spacing w:afterAutospacing="0" w:line="260" w:lineRule="atLeast"/>
        <w:jc w:val="both"/>
      </w:pPr>
    </w:p>
    <w:p w:rsidR="006229C7" w:rsidRDefault="006229C7" w:rsidP="006229C7">
      <w:pPr>
        <w:pStyle w:val="CM12"/>
        <w:spacing w:afterAutospacing="0" w:line="260" w:lineRule="atLeast"/>
        <w:jc w:val="both"/>
      </w:pPr>
      <w:r>
        <w:tab/>
      </w:r>
      <w:r w:rsidR="0014424C" w:rsidRPr="00FF2F2B">
        <w:t xml:space="preserve">WHEREAS, the Membership approved Amended and Restated Bylaws </w:t>
      </w:r>
      <w:r w:rsidR="0034101F" w:rsidRPr="00FF2F2B">
        <w:t xml:space="preserve">for the Association </w:t>
      </w:r>
      <w:r w:rsidR="0014424C" w:rsidRPr="00FF2F2B">
        <w:t>at the annual meeting of the Members of the Association held on March 5</w:t>
      </w:r>
      <w:r w:rsidR="0014424C" w:rsidRPr="00FF2F2B">
        <w:rPr>
          <w:vertAlign w:val="superscript"/>
        </w:rPr>
        <w:t>th</w:t>
      </w:r>
      <w:r w:rsidR="0014424C" w:rsidRPr="00FF2F2B">
        <w:t>; 2016</w:t>
      </w:r>
      <w:r w:rsidR="0034101F" w:rsidRPr="00FF2F2B">
        <w:t>; and</w:t>
      </w:r>
      <w:bookmarkEnd w:id="1"/>
    </w:p>
    <w:p w:rsidR="0014424C" w:rsidRPr="00FF2F2B" w:rsidRDefault="0014424C" w:rsidP="006229C7">
      <w:pPr>
        <w:pStyle w:val="CM12"/>
        <w:spacing w:afterAutospacing="0" w:line="260" w:lineRule="atLeast"/>
        <w:jc w:val="both"/>
      </w:pPr>
    </w:p>
    <w:p w:rsidR="003570E6" w:rsidRPr="00FF2F2B" w:rsidRDefault="003570E6" w:rsidP="00FF2F2B">
      <w:pPr>
        <w:pStyle w:val="CM12"/>
        <w:spacing w:afterAutospacing="0" w:line="260" w:lineRule="atLeast"/>
        <w:jc w:val="both"/>
      </w:pPr>
      <w:r w:rsidRPr="00FF2F2B">
        <w:tab/>
      </w:r>
      <w:r w:rsidR="0034101F" w:rsidRPr="00FF2F2B">
        <w:t xml:space="preserve">WHEREAS, the Membership approved certain modifications of the 2016 Amended and Restated Bylaws at the annual meeting of the Members of the Association held on February 24th, 2018; </w:t>
      </w:r>
      <w:r w:rsidRPr="00FF2F2B">
        <w:t>and</w:t>
      </w:r>
    </w:p>
    <w:p w:rsidR="003570E6" w:rsidRPr="00FF2F2B" w:rsidRDefault="003570E6" w:rsidP="00FF2F2B">
      <w:pPr>
        <w:pStyle w:val="CM12"/>
        <w:spacing w:afterAutospacing="0" w:line="260" w:lineRule="atLeast"/>
        <w:jc w:val="both"/>
      </w:pPr>
    </w:p>
    <w:p w:rsidR="003570E6" w:rsidRPr="00FF2F2B" w:rsidRDefault="003570E6" w:rsidP="00FF2F2B">
      <w:pPr>
        <w:pStyle w:val="CM12"/>
        <w:spacing w:afterAutospacing="0" w:line="260" w:lineRule="atLeast"/>
        <w:jc w:val="both"/>
      </w:pPr>
      <w:r w:rsidRPr="00FF2F2B">
        <w:tab/>
        <w:t xml:space="preserve">WHEREAS, </w:t>
      </w:r>
      <w:r w:rsidR="0034101F" w:rsidRPr="00FF2F2B">
        <w:t>an amended Bylaw adopted by the Association on February 24</w:t>
      </w:r>
      <w:r w:rsidR="0034101F" w:rsidRPr="00FF2F2B">
        <w:rPr>
          <w:vertAlign w:val="superscript"/>
        </w:rPr>
        <w:t>th</w:t>
      </w:r>
      <w:r w:rsidR="0034101F" w:rsidRPr="00FF2F2B">
        <w:t xml:space="preserve">, 2018, provides that the Secretary may </w:t>
      </w:r>
      <w:r w:rsidR="00697332" w:rsidRPr="00FF2F2B">
        <w:t xml:space="preserve">from time to time </w:t>
      </w:r>
      <w:r w:rsidR="0034101F" w:rsidRPr="00FF2F2B">
        <w:t xml:space="preserve">incorporate amendments </w:t>
      </w:r>
      <w:r w:rsidR="00997346" w:rsidRPr="00FF2F2B">
        <w:t xml:space="preserve">of the Bylaws </w:t>
      </w:r>
      <w:r w:rsidR="0034101F" w:rsidRPr="00FF2F2B">
        <w:t xml:space="preserve">into </w:t>
      </w:r>
      <w:r w:rsidR="00E275E4" w:rsidRPr="00FF2F2B">
        <w:t xml:space="preserve">a revised set of Bylaws that reflects the then-current state of the Bylaws; </w:t>
      </w:r>
    </w:p>
    <w:p w:rsidR="006229C7" w:rsidRDefault="006229C7" w:rsidP="00F2596D">
      <w:pPr>
        <w:pStyle w:val="CM12"/>
        <w:spacing w:afterAutospacing="0" w:line="260" w:lineRule="atLeast"/>
        <w:jc w:val="both"/>
      </w:pPr>
    </w:p>
    <w:p w:rsidR="003570E6" w:rsidRPr="00FF2F2B" w:rsidRDefault="003570E6" w:rsidP="00F2596D">
      <w:pPr>
        <w:pStyle w:val="CM12"/>
        <w:spacing w:afterAutospacing="0" w:line="260" w:lineRule="atLeast"/>
        <w:jc w:val="both"/>
      </w:pPr>
      <w:r w:rsidRPr="00FF2F2B">
        <w:tab/>
        <w:t>NOW THEREFORE, the undersigned</w:t>
      </w:r>
      <w:r w:rsidR="00382E29" w:rsidRPr="00FF2F2B">
        <w:t xml:space="preserve">, as Secretary of the Association, </w:t>
      </w:r>
      <w:r w:rsidRPr="00FF2F2B">
        <w:t>does hereby certify and confirm that the following constitute the Amended and Restated Bylaws of the Association</w:t>
      </w:r>
      <w:r w:rsidR="00F858D9" w:rsidRPr="00FF2F2B">
        <w:t xml:space="preserve"> as adopted </w:t>
      </w:r>
      <w:bookmarkStart w:id="2" w:name="_Hlk509592118"/>
      <w:r w:rsidRPr="00FF2F2B">
        <w:t>by the Members of the Association at the annual meeting of the Members held on</w:t>
      </w:r>
      <w:bookmarkEnd w:id="2"/>
      <w:r w:rsidRPr="00FF2F2B">
        <w:t xml:space="preserve"> March 5, 2016</w:t>
      </w:r>
      <w:r w:rsidR="00E275E4" w:rsidRPr="00FF2F2B">
        <w:t xml:space="preserve">, and </w:t>
      </w:r>
      <w:r w:rsidR="00386BA6" w:rsidRPr="00FF2F2B">
        <w:t xml:space="preserve">as </w:t>
      </w:r>
      <w:r w:rsidR="00F858D9" w:rsidRPr="00FF2F2B">
        <w:t xml:space="preserve">revised </w:t>
      </w:r>
      <w:r w:rsidR="00386BA6" w:rsidRPr="00FF2F2B">
        <w:t xml:space="preserve">by the Members of the Association at the annual meeting of the Members held on </w:t>
      </w:r>
      <w:r w:rsidR="00F858D9" w:rsidRPr="00FF2F2B">
        <w:t>February 24</w:t>
      </w:r>
      <w:r w:rsidR="00F858D9" w:rsidRPr="00FF2F2B">
        <w:rPr>
          <w:vertAlign w:val="superscript"/>
        </w:rPr>
        <w:t>th</w:t>
      </w:r>
      <w:r w:rsidR="00F858D9" w:rsidRPr="00FF2F2B">
        <w:t>, 2018</w:t>
      </w:r>
      <w:r w:rsidR="006229C7">
        <w:t>:</w:t>
      </w:r>
    </w:p>
    <w:p w:rsidR="00E40B47" w:rsidRPr="00FF2F2B" w:rsidRDefault="00E40B47" w:rsidP="00202BD4">
      <w:pPr>
        <w:pStyle w:val="CM12"/>
        <w:spacing w:afterAutospacing="0" w:line="260" w:lineRule="atLeast"/>
        <w:jc w:val="left"/>
      </w:pPr>
    </w:p>
    <w:p w:rsidR="000929BF" w:rsidRPr="00FF2F2B" w:rsidRDefault="00E40B47" w:rsidP="000929BF">
      <w:pPr>
        <w:pStyle w:val="CM12"/>
        <w:spacing w:afterAutospacing="0" w:line="260" w:lineRule="atLeast"/>
        <w:rPr>
          <w:b/>
        </w:rPr>
      </w:pPr>
      <w:r w:rsidRPr="00FF2F2B">
        <w:rPr>
          <w:b/>
        </w:rPr>
        <w:t>ARTICLE I</w:t>
      </w:r>
    </w:p>
    <w:p w:rsidR="00E40B47" w:rsidRPr="00FF2F2B" w:rsidRDefault="00E40B47" w:rsidP="00760D47">
      <w:pPr>
        <w:pStyle w:val="CM12"/>
        <w:spacing w:afterAutospacing="0" w:line="260" w:lineRule="atLeast"/>
        <w:rPr>
          <w:b/>
        </w:rPr>
      </w:pPr>
      <w:r w:rsidRPr="00FF2F2B">
        <w:rPr>
          <w:b/>
        </w:rPr>
        <w:t>NAME AND LOCATION OF ASSOCIATION</w:t>
      </w:r>
    </w:p>
    <w:p w:rsidR="006229C7" w:rsidRDefault="006229C7" w:rsidP="00FF2F2B">
      <w:pPr>
        <w:pStyle w:val="CM12"/>
        <w:spacing w:afterAutospacing="0" w:line="260" w:lineRule="atLeast"/>
        <w:jc w:val="both"/>
      </w:pPr>
    </w:p>
    <w:p w:rsidR="00E40B47" w:rsidRPr="00FF2F2B" w:rsidRDefault="000929BF"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1.1 </w:t>
      </w:r>
      <w:r w:rsidR="00A73323" w:rsidRPr="00FF2F2B">
        <w:t xml:space="preserve"> </w:t>
      </w:r>
      <w:r w:rsidR="00E40B47" w:rsidRPr="00FF2F2B">
        <w:rPr>
          <w:u w:val="single"/>
        </w:rPr>
        <w:t>Names</w:t>
      </w:r>
      <w:proofErr w:type="gramEnd"/>
      <w:r w:rsidR="00A73323" w:rsidRPr="00FF2F2B">
        <w:t xml:space="preserve">.  </w:t>
      </w:r>
      <w:r w:rsidR="00E40B47" w:rsidRPr="00FF2F2B">
        <w:t xml:space="preserve">The name of the Association is </w:t>
      </w:r>
      <w:r w:rsidR="00E3695D" w:rsidRPr="00FF2F2B">
        <w:t xml:space="preserve">C.O.P. CONDOMINIUM </w:t>
      </w:r>
      <w:r w:rsidR="00E40B47" w:rsidRPr="00FF2F2B">
        <w:t xml:space="preserve">ASSOCIATION. </w:t>
      </w:r>
    </w:p>
    <w:p w:rsidR="006229C7" w:rsidRDefault="006229C7" w:rsidP="00FF2F2B">
      <w:pPr>
        <w:pStyle w:val="CM12"/>
        <w:spacing w:afterAutospacing="0" w:line="260" w:lineRule="atLeast"/>
        <w:jc w:val="both"/>
      </w:pPr>
    </w:p>
    <w:p w:rsidR="006229C7" w:rsidRDefault="000929BF" w:rsidP="006229C7">
      <w:pPr>
        <w:pStyle w:val="CM12"/>
        <w:spacing w:afterAutospacing="0" w:line="260" w:lineRule="atLeast"/>
        <w:jc w:val="both"/>
      </w:pPr>
      <w:r w:rsidRPr="00FF2F2B">
        <w:tab/>
      </w:r>
      <w:r w:rsidR="00E40B47" w:rsidRPr="00FF2F2B">
        <w:t xml:space="preserve">Section </w:t>
      </w:r>
      <w:proofErr w:type="gramStart"/>
      <w:r w:rsidR="00E40B47" w:rsidRPr="00FF2F2B">
        <w:t xml:space="preserve">1.2 </w:t>
      </w:r>
      <w:r w:rsidR="00A73323" w:rsidRPr="00FF2F2B">
        <w:t xml:space="preserve"> </w:t>
      </w:r>
      <w:r w:rsidR="00E40B47" w:rsidRPr="00FF2F2B">
        <w:rPr>
          <w:u w:val="single"/>
        </w:rPr>
        <w:t>Principal</w:t>
      </w:r>
      <w:proofErr w:type="gramEnd"/>
      <w:r w:rsidR="00E40B47" w:rsidRPr="00FF2F2B">
        <w:rPr>
          <w:u w:val="single"/>
        </w:rPr>
        <w:t xml:space="preserve"> Office</w:t>
      </w:r>
      <w:r w:rsidR="00E40B47" w:rsidRPr="00FF2F2B">
        <w:t>.</w:t>
      </w:r>
      <w:r w:rsidR="00A73323" w:rsidRPr="00FF2F2B">
        <w:t xml:space="preserve">  </w:t>
      </w:r>
      <w:r w:rsidR="00E40B47" w:rsidRPr="00FF2F2B">
        <w:t>The principal office of the Association in the State of Arizona</w:t>
      </w:r>
      <w:r w:rsidR="002F24B4" w:rsidRPr="00FF2F2B">
        <w:t xml:space="preserve"> shall be the address of its President as duly elected and serving from time to time.</w:t>
      </w:r>
      <w:r w:rsidR="00FF2F2B">
        <w:t xml:space="preserve"> </w:t>
      </w:r>
      <w:r w:rsidR="00E40B47" w:rsidRPr="00FF2F2B">
        <w:t xml:space="preserve"> </w:t>
      </w:r>
      <w:r w:rsidR="00304D82" w:rsidRPr="00FF2F2B">
        <w:t xml:space="preserve">The Association </w:t>
      </w:r>
      <w:r w:rsidR="00ED58CD" w:rsidRPr="00FF2F2B">
        <w:t xml:space="preserve">shall also </w:t>
      </w:r>
      <w:r w:rsidR="00304D82" w:rsidRPr="00FF2F2B">
        <w:t xml:space="preserve">appoint </w:t>
      </w:r>
      <w:r w:rsidR="000C3E64" w:rsidRPr="00FF2F2B">
        <w:t xml:space="preserve">and maintain </w:t>
      </w:r>
      <w:r w:rsidR="00304D82" w:rsidRPr="00FF2F2B">
        <w:t>a statutory agent</w:t>
      </w:r>
      <w:r w:rsidR="000C3E64" w:rsidRPr="00FF2F2B">
        <w:t>.</w:t>
      </w:r>
      <w:r w:rsidR="00304D82" w:rsidRPr="00FF2F2B">
        <w:t xml:space="preserve">  </w:t>
      </w:r>
      <w:r w:rsidR="00E40B47" w:rsidRPr="00FF2F2B">
        <w:t xml:space="preserve">The Association may change the location of its principal office </w:t>
      </w:r>
      <w:r w:rsidR="00304D82" w:rsidRPr="00FF2F2B">
        <w:t xml:space="preserve">and its statutory agent </w:t>
      </w:r>
      <w:r w:rsidR="00E40B47" w:rsidRPr="00FF2F2B">
        <w:t>as the Board of Directors may determine or as the affairs of</w:t>
      </w:r>
      <w:r w:rsidRPr="00FF2F2B">
        <w:t xml:space="preserve"> </w:t>
      </w:r>
      <w:r w:rsidR="006229C7">
        <w:t xml:space="preserve">the Association may require. </w:t>
      </w:r>
    </w:p>
    <w:p w:rsidR="006229C7" w:rsidRDefault="006229C7" w:rsidP="006229C7">
      <w:pPr>
        <w:pStyle w:val="CM12"/>
        <w:spacing w:afterAutospacing="0"/>
        <w:ind w:right="-28"/>
        <w:rPr>
          <w:b/>
        </w:rPr>
      </w:pPr>
    </w:p>
    <w:p w:rsidR="000929BF" w:rsidRPr="00FF2F2B" w:rsidRDefault="00E40B47" w:rsidP="006229C7">
      <w:pPr>
        <w:pStyle w:val="CM12"/>
        <w:spacing w:afterAutospacing="0"/>
        <w:ind w:right="-28"/>
        <w:rPr>
          <w:b/>
        </w:rPr>
      </w:pPr>
      <w:r w:rsidRPr="00FF2F2B">
        <w:rPr>
          <w:b/>
        </w:rPr>
        <w:t xml:space="preserve">ARTICLE II </w:t>
      </w:r>
    </w:p>
    <w:p w:rsidR="00E40B47" w:rsidRDefault="00E40B47" w:rsidP="006229C7">
      <w:pPr>
        <w:pStyle w:val="CM12"/>
        <w:spacing w:afterAutospacing="0"/>
        <w:ind w:right="-28"/>
        <w:rPr>
          <w:b/>
        </w:rPr>
      </w:pPr>
      <w:r w:rsidRPr="00FF2F2B">
        <w:rPr>
          <w:b/>
        </w:rPr>
        <w:t>REFERENCE</w:t>
      </w:r>
      <w:r w:rsidR="00AA3D65" w:rsidRPr="00FF2F2B">
        <w:rPr>
          <w:b/>
        </w:rPr>
        <w:t>S</w:t>
      </w:r>
    </w:p>
    <w:p w:rsidR="006229C7" w:rsidRDefault="006229C7" w:rsidP="00FF2F2B">
      <w:pPr>
        <w:pStyle w:val="CM3"/>
        <w:spacing w:afterAutospacing="0"/>
        <w:jc w:val="both"/>
      </w:pPr>
    </w:p>
    <w:p w:rsidR="000929BF" w:rsidRPr="00FF2F2B" w:rsidRDefault="000929BF" w:rsidP="006229C7">
      <w:pPr>
        <w:pStyle w:val="CM3"/>
        <w:spacing w:afterAutospacing="0" w:line="240" w:lineRule="auto"/>
        <w:contextualSpacing/>
        <w:jc w:val="both"/>
      </w:pPr>
      <w:r w:rsidRPr="00FF2F2B">
        <w:tab/>
      </w:r>
      <w:r w:rsidR="00E40B47" w:rsidRPr="00FF2F2B">
        <w:t xml:space="preserve">Section </w:t>
      </w:r>
      <w:proofErr w:type="gramStart"/>
      <w:r w:rsidR="00E40B47" w:rsidRPr="00FF2F2B">
        <w:t xml:space="preserve">2.1 </w:t>
      </w:r>
      <w:r w:rsidR="00A73323" w:rsidRPr="00FF2F2B">
        <w:t xml:space="preserve"> </w:t>
      </w:r>
      <w:r w:rsidR="00E40B47" w:rsidRPr="00FF2F2B">
        <w:rPr>
          <w:u w:val="single"/>
        </w:rPr>
        <w:t>References</w:t>
      </w:r>
      <w:proofErr w:type="gramEnd"/>
      <w:r w:rsidR="00E40B47" w:rsidRPr="00FF2F2B">
        <w:rPr>
          <w:u w:val="single"/>
        </w:rPr>
        <w:t xml:space="preserve"> to Declaration</w:t>
      </w:r>
      <w:r w:rsidR="00E40B47" w:rsidRPr="00FF2F2B">
        <w:t>.</w:t>
      </w:r>
      <w:r w:rsidR="00A73323" w:rsidRPr="00FF2F2B">
        <w:t xml:space="preserve">  </w:t>
      </w:r>
      <w:r w:rsidR="00E40B47" w:rsidRPr="00FF2F2B">
        <w:t>Reference</w:t>
      </w:r>
      <w:r w:rsidR="002E3B2C" w:rsidRPr="00FF2F2B">
        <w:t xml:space="preserve">s made herein to the </w:t>
      </w:r>
      <w:r w:rsidR="00F66844" w:rsidRPr="00FF2F2B">
        <w:t>“</w:t>
      </w:r>
      <w:r w:rsidR="002E3B2C" w:rsidRPr="00FF2F2B">
        <w:t>Declaration</w:t>
      </w:r>
      <w:r w:rsidR="00F66844" w:rsidRPr="00FF2F2B">
        <w:t>”</w:t>
      </w:r>
      <w:r w:rsidR="002E3B2C" w:rsidRPr="00FF2F2B">
        <w:t xml:space="preserve"> shall be deemed to be references to that c</w:t>
      </w:r>
      <w:r w:rsidR="00E40B47" w:rsidRPr="00FF2F2B">
        <w:t>ertain Declaration of Restrictions</w:t>
      </w:r>
      <w:r w:rsidR="00074C53" w:rsidRPr="00FF2F2B">
        <w:t xml:space="preserve">, Establishment of Board of Management, and Lien Rights for Lots 263 through 312, Tract H, Sun City West Unit </w:t>
      </w:r>
      <w:r w:rsidR="0058321B" w:rsidRPr="00FF2F2B">
        <w:t xml:space="preserve">11, </w:t>
      </w:r>
      <w:r w:rsidR="00E40B47" w:rsidRPr="00FF2F2B">
        <w:lastRenderedPageBreak/>
        <w:t>recorded on</w:t>
      </w:r>
      <w:r w:rsidR="0058321B" w:rsidRPr="00FF2F2B">
        <w:t xml:space="preserve"> November 14, 1978 in Docket 13276</w:t>
      </w:r>
      <w:r w:rsidR="00237E0B" w:rsidRPr="00FF2F2B">
        <w:t xml:space="preserve"> </w:t>
      </w:r>
      <w:r w:rsidR="001E62E6" w:rsidRPr="00FF2F2B">
        <w:t xml:space="preserve">on pages </w:t>
      </w:r>
      <w:r w:rsidR="0014755E" w:rsidRPr="00FF2F2B">
        <w:t xml:space="preserve">1437 </w:t>
      </w:r>
      <w:r w:rsidR="001E62E6" w:rsidRPr="00FF2F2B">
        <w:t>through 1445</w:t>
      </w:r>
      <w:r w:rsidR="0014755E" w:rsidRPr="00FF2F2B">
        <w:t>, as amended,</w:t>
      </w:r>
      <w:r w:rsidR="001E62E6" w:rsidRPr="00FF2F2B">
        <w:t xml:space="preserve"> </w:t>
      </w:r>
      <w:r w:rsidR="00E40B47" w:rsidRPr="00FF2F2B">
        <w:t xml:space="preserve">in the </w:t>
      </w:r>
      <w:r w:rsidR="001E62E6" w:rsidRPr="00FF2F2B">
        <w:t xml:space="preserve">office of the county recorder for </w:t>
      </w:r>
      <w:r w:rsidR="00FF2F2B">
        <w:t>Maricopa County, Arizona.</w:t>
      </w:r>
    </w:p>
    <w:p w:rsidR="006229C7" w:rsidRDefault="006229C7" w:rsidP="00FF2F2B">
      <w:pPr>
        <w:pStyle w:val="Default"/>
        <w:spacing w:afterAutospacing="0"/>
        <w:jc w:val="both"/>
        <w:rPr>
          <w:color w:val="auto"/>
        </w:rPr>
      </w:pPr>
    </w:p>
    <w:p w:rsidR="00C573E7" w:rsidRPr="00FF2F2B" w:rsidRDefault="00FF2F2B" w:rsidP="00FF2F2B">
      <w:pPr>
        <w:pStyle w:val="Default"/>
        <w:spacing w:afterAutospacing="0"/>
        <w:jc w:val="both"/>
        <w:rPr>
          <w:color w:val="auto"/>
        </w:rPr>
      </w:pPr>
      <w:r>
        <w:rPr>
          <w:color w:val="auto"/>
        </w:rPr>
        <w:tab/>
      </w:r>
      <w:proofErr w:type="gramStart"/>
      <w:r w:rsidR="00D00373" w:rsidRPr="00FF2F2B">
        <w:rPr>
          <w:color w:val="auto"/>
          <w:u w:val="single"/>
        </w:rPr>
        <w:t xml:space="preserve">Section </w:t>
      </w:r>
      <w:r w:rsidR="00303DF3" w:rsidRPr="00FF2F2B">
        <w:rPr>
          <w:color w:val="auto"/>
          <w:u w:val="single"/>
        </w:rPr>
        <w:t xml:space="preserve"> </w:t>
      </w:r>
      <w:r w:rsidR="00D00373" w:rsidRPr="00FF2F2B">
        <w:rPr>
          <w:color w:val="auto"/>
          <w:u w:val="single"/>
        </w:rPr>
        <w:t>2.2</w:t>
      </w:r>
      <w:proofErr w:type="gramEnd"/>
      <w:r w:rsidR="00D00373" w:rsidRPr="00FF2F2B">
        <w:rPr>
          <w:color w:val="auto"/>
        </w:rPr>
        <w:t xml:space="preserve">  Additional Definitions.  As used herein, the following terms shall have the meanings set forth adjacent to</w:t>
      </w:r>
      <w:r w:rsidR="00303DF3" w:rsidRPr="00FF2F2B">
        <w:rPr>
          <w:color w:val="auto"/>
        </w:rPr>
        <w:t xml:space="preserve"> them</w:t>
      </w:r>
      <w:r w:rsidR="0049465B" w:rsidRPr="00FF2F2B">
        <w:rPr>
          <w:color w:val="auto"/>
        </w:rPr>
        <w:t>, which shall include their plural and singular forms</w:t>
      </w:r>
      <w:r>
        <w:rPr>
          <w:color w:val="auto"/>
        </w:rPr>
        <w:t>:</w:t>
      </w:r>
    </w:p>
    <w:p w:rsidR="00C573E7" w:rsidRPr="00FF2F2B" w:rsidRDefault="00C573E7" w:rsidP="00FF2F2B">
      <w:pPr>
        <w:pStyle w:val="Default"/>
        <w:spacing w:afterAutospacing="0"/>
        <w:jc w:val="both"/>
        <w:rPr>
          <w:color w:val="auto"/>
        </w:rPr>
      </w:pPr>
    </w:p>
    <w:p w:rsidR="00C573E7" w:rsidRPr="00FF2F2B" w:rsidRDefault="00C573E7" w:rsidP="00FF2F2B">
      <w:pPr>
        <w:pStyle w:val="Default"/>
        <w:spacing w:afterAutospacing="0"/>
        <w:jc w:val="both"/>
        <w:rPr>
          <w:color w:val="auto"/>
        </w:rPr>
      </w:pPr>
      <w:r w:rsidRPr="00FF2F2B">
        <w:rPr>
          <w:color w:val="auto"/>
        </w:rPr>
        <w:t>“</w:t>
      </w:r>
      <w:r w:rsidR="00303DF3" w:rsidRPr="00FF2F2B">
        <w:rPr>
          <w:color w:val="auto"/>
        </w:rPr>
        <w:t>Governing Documents</w:t>
      </w:r>
      <w:r w:rsidRPr="00FF2F2B">
        <w:rPr>
          <w:color w:val="auto"/>
        </w:rPr>
        <w:t>” means the Declaration, the Association’s Articles of Incorporation, these Amended Bylaws</w:t>
      </w:r>
      <w:r w:rsidR="0014755E" w:rsidRPr="00FF2F2B">
        <w:rPr>
          <w:color w:val="auto"/>
        </w:rPr>
        <w:t xml:space="preserve"> and the Rules and Regulations</w:t>
      </w:r>
      <w:r w:rsidRPr="00FF2F2B">
        <w:rPr>
          <w:color w:val="auto"/>
        </w:rPr>
        <w:t>.</w:t>
      </w:r>
    </w:p>
    <w:p w:rsidR="00C573E7" w:rsidRPr="00FF2F2B" w:rsidRDefault="00C573E7" w:rsidP="00FF2F2B">
      <w:pPr>
        <w:pStyle w:val="Default"/>
        <w:spacing w:afterAutospacing="0"/>
        <w:jc w:val="both"/>
        <w:rPr>
          <w:color w:val="auto"/>
        </w:rPr>
      </w:pPr>
    </w:p>
    <w:p w:rsidR="00C0794C" w:rsidRPr="00FF2F2B" w:rsidRDefault="00C0794C" w:rsidP="00FF2F2B">
      <w:pPr>
        <w:pStyle w:val="Default"/>
        <w:spacing w:afterAutospacing="0"/>
        <w:jc w:val="both"/>
        <w:rPr>
          <w:color w:val="auto"/>
        </w:rPr>
      </w:pPr>
      <w:r w:rsidRPr="00FF2F2B">
        <w:rPr>
          <w:color w:val="auto"/>
        </w:rPr>
        <w:t>“Lot” means a</w:t>
      </w:r>
      <w:r w:rsidR="00BC0C68" w:rsidRPr="00FF2F2B">
        <w:rPr>
          <w:color w:val="auto"/>
        </w:rPr>
        <w:t xml:space="preserve"> separately-designated and legally-described </w:t>
      </w:r>
      <w:r w:rsidRPr="00FF2F2B">
        <w:rPr>
          <w:color w:val="auto"/>
        </w:rPr>
        <w:t>individ</w:t>
      </w:r>
      <w:r w:rsidR="00FF2F2B">
        <w:rPr>
          <w:color w:val="auto"/>
        </w:rPr>
        <w:t xml:space="preserve">ual residential lot within the </w:t>
      </w:r>
      <w:r w:rsidRPr="00FF2F2B">
        <w:rPr>
          <w:color w:val="auto"/>
        </w:rPr>
        <w:t>boundaries</w:t>
      </w:r>
      <w:r w:rsidR="000B260E" w:rsidRPr="00FF2F2B">
        <w:rPr>
          <w:color w:val="auto"/>
        </w:rPr>
        <w:t xml:space="preserve"> of the real property described in the Declaration</w:t>
      </w:r>
      <w:r w:rsidRPr="00FF2F2B">
        <w:rPr>
          <w:color w:val="auto"/>
        </w:rPr>
        <w:t xml:space="preserve">. </w:t>
      </w:r>
    </w:p>
    <w:p w:rsidR="00D04442" w:rsidRPr="00FF2F2B" w:rsidRDefault="00D04442" w:rsidP="00FF2F2B">
      <w:pPr>
        <w:pStyle w:val="Default"/>
        <w:spacing w:afterAutospacing="0"/>
        <w:jc w:val="both"/>
        <w:rPr>
          <w:color w:val="auto"/>
        </w:rPr>
      </w:pPr>
    </w:p>
    <w:p w:rsidR="00FF2F2B" w:rsidRDefault="00D04442" w:rsidP="00FF2F2B">
      <w:pPr>
        <w:pStyle w:val="Default"/>
        <w:spacing w:afterAutospacing="0"/>
        <w:jc w:val="both"/>
        <w:rPr>
          <w:color w:val="auto"/>
        </w:rPr>
      </w:pPr>
      <w:r w:rsidRPr="00FF2F2B">
        <w:rPr>
          <w:color w:val="auto"/>
        </w:rPr>
        <w:t>“</w:t>
      </w:r>
      <w:r w:rsidR="00303DF3" w:rsidRPr="00FF2F2B">
        <w:rPr>
          <w:color w:val="auto"/>
        </w:rPr>
        <w:t>Person</w:t>
      </w:r>
      <w:r w:rsidRPr="00FF2F2B">
        <w:rPr>
          <w:color w:val="auto"/>
        </w:rPr>
        <w:t>” means</w:t>
      </w:r>
      <w:r w:rsidR="0049465B" w:rsidRPr="00FF2F2B">
        <w:rPr>
          <w:color w:val="auto"/>
        </w:rPr>
        <w:t xml:space="preserve"> an individual, corporation, estate, partnership, or other legal entity or organization hav</w:t>
      </w:r>
      <w:r w:rsidR="001E31FA" w:rsidRPr="00FF2F2B">
        <w:rPr>
          <w:color w:val="auto"/>
        </w:rPr>
        <w:t>ing l</w:t>
      </w:r>
      <w:r w:rsidR="0049465B" w:rsidRPr="00FF2F2B">
        <w:rPr>
          <w:color w:val="auto"/>
        </w:rPr>
        <w:t>egal rights and responsibilities separate from those of other ent</w:t>
      </w:r>
      <w:r w:rsidR="00FF2F2B">
        <w:rPr>
          <w:color w:val="auto"/>
        </w:rPr>
        <w:t>ities or its owners or members.</w:t>
      </w:r>
    </w:p>
    <w:p w:rsidR="00FF2F2B" w:rsidRDefault="00FF2F2B" w:rsidP="00FF2F2B">
      <w:pPr>
        <w:pStyle w:val="Default"/>
        <w:spacing w:afterAutospacing="0"/>
        <w:jc w:val="both"/>
        <w:rPr>
          <w:color w:val="auto"/>
        </w:rPr>
      </w:pPr>
    </w:p>
    <w:p w:rsidR="00D04442" w:rsidRPr="00FF2F2B" w:rsidRDefault="0049465B" w:rsidP="00FF2F2B">
      <w:pPr>
        <w:pStyle w:val="Default"/>
        <w:spacing w:afterAutospacing="0"/>
        <w:jc w:val="both"/>
        <w:rPr>
          <w:color w:val="auto"/>
        </w:rPr>
      </w:pPr>
      <w:r w:rsidRPr="00FF2F2B">
        <w:rPr>
          <w:color w:val="auto"/>
        </w:rPr>
        <w:t>“Member” me</w:t>
      </w:r>
      <w:r w:rsidR="00D04442" w:rsidRPr="00FF2F2B">
        <w:rPr>
          <w:color w:val="auto"/>
        </w:rPr>
        <w:t>ans</w:t>
      </w:r>
      <w:r w:rsidRPr="00FF2F2B">
        <w:rPr>
          <w:color w:val="auto"/>
        </w:rPr>
        <w:t xml:space="preserve"> a Unit Owner </w:t>
      </w:r>
      <w:r w:rsidR="000B260E" w:rsidRPr="00FF2F2B">
        <w:rPr>
          <w:color w:val="auto"/>
        </w:rPr>
        <w:t>in the Association.</w:t>
      </w:r>
      <w:r w:rsidR="00303DF3" w:rsidRPr="00FF2F2B">
        <w:rPr>
          <w:color w:val="auto"/>
        </w:rPr>
        <w:t xml:space="preserve"> </w:t>
      </w:r>
    </w:p>
    <w:p w:rsidR="00FF2F2B" w:rsidRDefault="00FF2F2B" w:rsidP="00FF2F2B">
      <w:pPr>
        <w:pStyle w:val="Default"/>
        <w:spacing w:afterAutospacing="0"/>
        <w:jc w:val="both"/>
        <w:rPr>
          <w:color w:val="auto"/>
        </w:rPr>
      </w:pPr>
    </w:p>
    <w:p w:rsidR="0049465B" w:rsidRPr="00FF2F2B" w:rsidRDefault="0049465B" w:rsidP="00FF2F2B">
      <w:pPr>
        <w:pStyle w:val="Default"/>
        <w:spacing w:afterAutospacing="0"/>
        <w:jc w:val="both"/>
        <w:rPr>
          <w:color w:val="auto"/>
        </w:rPr>
      </w:pPr>
      <w:r w:rsidRPr="00FF2F2B">
        <w:rPr>
          <w:color w:val="auto"/>
        </w:rPr>
        <w:t xml:space="preserve">“Unit” means the </w:t>
      </w:r>
      <w:r w:rsidR="007F78B3" w:rsidRPr="00FF2F2B">
        <w:rPr>
          <w:color w:val="auto"/>
        </w:rPr>
        <w:t xml:space="preserve">residential </w:t>
      </w:r>
      <w:r w:rsidRPr="00FF2F2B">
        <w:rPr>
          <w:color w:val="auto"/>
        </w:rPr>
        <w:t>improvements</w:t>
      </w:r>
      <w:r w:rsidR="000B260E" w:rsidRPr="00FF2F2B">
        <w:rPr>
          <w:color w:val="auto"/>
        </w:rPr>
        <w:t xml:space="preserve"> on a Lot together with </w:t>
      </w:r>
      <w:r w:rsidR="00327490" w:rsidRPr="00FF2F2B">
        <w:rPr>
          <w:color w:val="auto"/>
        </w:rPr>
        <w:t>the</w:t>
      </w:r>
      <w:r w:rsidR="000B260E" w:rsidRPr="00FF2F2B">
        <w:rPr>
          <w:color w:val="auto"/>
        </w:rPr>
        <w:t xml:space="preserve"> undivided interest in the common elements that are appurtenant to that Unit</w:t>
      </w:r>
      <w:r w:rsidRPr="00FF2F2B">
        <w:rPr>
          <w:color w:val="auto"/>
        </w:rPr>
        <w:t xml:space="preserve">.  </w:t>
      </w:r>
    </w:p>
    <w:p w:rsidR="00D04442" w:rsidRPr="00FF2F2B" w:rsidRDefault="00D04442" w:rsidP="00FF2F2B">
      <w:pPr>
        <w:pStyle w:val="Default"/>
        <w:spacing w:afterAutospacing="0"/>
        <w:jc w:val="both"/>
        <w:rPr>
          <w:color w:val="auto"/>
        </w:rPr>
      </w:pPr>
    </w:p>
    <w:p w:rsidR="00303DF3" w:rsidRPr="00FF2F2B" w:rsidRDefault="00D04442" w:rsidP="00FF2F2B">
      <w:pPr>
        <w:pStyle w:val="Default"/>
        <w:spacing w:afterAutospacing="0"/>
        <w:jc w:val="both"/>
        <w:rPr>
          <w:color w:val="auto"/>
        </w:rPr>
      </w:pPr>
      <w:r w:rsidRPr="00FF2F2B">
        <w:rPr>
          <w:color w:val="auto"/>
        </w:rPr>
        <w:t>“</w:t>
      </w:r>
      <w:r w:rsidR="00C573E7" w:rsidRPr="00FF2F2B">
        <w:rPr>
          <w:color w:val="auto"/>
        </w:rPr>
        <w:t>Unit</w:t>
      </w:r>
      <w:r w:rsidR="00702C4F" w:rsidRPr="00FF2F2B">
        <w:rPr>
          <w:color w:val="auto"/>
        </w:rPr>
        <w:t xml:space="preserve"> Owner</w:t>
      </w:r>
      <w:r w:rsidRPr="00FF2F2B">
        <w:rPr>
          <w:color w:val="auto"/>
        </w:rPr>
        <w:t>” means</w:t>
      </w:r>
      <w:r w:rsidR="000B260E" w:rsidRPr="00FF2F2B">
        <w:rPr>
          <w:color w:val="auto"/>
        </w:rPr>
        <w:t xml:space="preserve"> a Person who owns a Unit and who is thereby entitled to be a Member.</w:t>
      </w:r>
      <w:r w:rsidR="00303DF3" w:rsidRPr="00FF2F2B">
        <w:rPr>
          <w:color w:val="auto"/>
        </w:rPr>
        <w:t xml:space="preserve"> </w:t>
      </w:r>
    </w:p>
    <w:p w:rsidR="000929BF" w:rsidRPr="00FF2F2B" w:rsidRDefault="000929BF" w:rsidP="00FF2F2B">
      <w:pPr>
        <w:pStyle w:val="CM3"/>
        <w:spacing w:afterAutospacing="0"/>
        <w:jc w:val="both"/>
      </w:pPr>
    </w:p>
    <w:p w:rsidR="000929BF" w:rsidRPr="00FF2F2B" w:rsidRDefault="00E40B47" w:rsidP="00FF2F2B">
      <w:pPr>
        <w:pStyle w:val="CM3"/>
        <w:spacing w:afterAutospacing="0"/>
        <w:rPr>
          <w:b/>
        </w:rPr>
      </w:pPr>
      <w:r w:rsidRPr="00FF2F2B">
        <w:rPr>
          <w:b/>
        </w:rPr>
        <w:t>ARTICLE III</w:t>
      </w:r>
    </w:p>
    <w:p w:rsidR="00E40B47" w:rsidRPr="00FF2F2B" w:rsidRDefault="00E40B47" w:rsidP="00FF2F2B">
      <w:pPr>
        <w:pStyle w:val="CM3"/>
        <w:spacing w:afterAutospacing="0"/>
        <w:rPr>
          <w:b/>
        </w:rPr>
      </w:pPr>
      <w:r w:rsidRPr="00FF2F2B">
        <w:rPr>
          <w:b/>
        </w:rPr>
        <w:t>PURPOSE</w:t>
      </w:r>
    </w:p>
    <w:p w:rsidR="00760D47" w:rsidRPr="00FF2F2B" w:rsidRDefault="00760D47" w:rsidP="00FF2F2B">
      <w:pPr>
        <w:pStyle w:val="Default"/>
        <w:spacing w:afterAutospacing="0"/>
        <w:jc w:val="both"/>
        <w:rPr>
          <w:color w:val="auto"/>
        </w:rPr>
      </w:pPr>
    </w:p>
    <w:p w:rsidR="00E40B47" w:rsidRPr="00FF2F2B" w:rsidRDefault="000929BF"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3.1 </w:t>
      </w:r>
      <w:r w:rsidR="00A73323" w:rsidRPr="00FF2F2B">
        <w:t xml:space="preserve"> </w:t>
      </w:r>
      <w:r w:rsidR="00E40B47" w:rsidRPr="00FF2F2B">
        <w:rPr>
          <w:u w:val="single"/>
        </w:rPr>
        <w:t>Purposes</w:t>
      </w:r>
      <w:proofErr w:type="gramEnd"/>
      <w:r w:rsidR="00E40B47" w:rsidRPr="00FF2F2B">
        <w:t xml:space="preserve">. </w:t>
      </w:r>
      <w:r w:rsidR="00A73323" w:rsidRPr="00FF2F2B">
        <w:t xml:space="preserve"> </w:t>
      </w:r>
      <w:r w:rsidR="00E40B47" w:rsidRPr="00FF2F2B">
        <w:t xml:space="preserve">The primary purpose of the Association is to serve as the governing body for the </w:t>
      </w:r>
      <w:r w:rsidR="0049465B" w:rsidRPr="00FF2F2B">
        <w:t xml:space="preserve">Unit Owners </w:t>
      </w:r>
      <w:r w:rsidR="00E40B47" w:rsidRPr="00FF2F2B">
        <w:t>and to fulfill such obligations and exercise such rights as are g</w:t>
      </w:r>
      <w:r w:rsidR="0055719E" w:rsidRPr="00FF2F2B">
        <w:t xml:space="preserve">ranted </w:t>
      </w:r>
      <w:r w:rsidR="00E40B47" w:rsidRPr="00FF2F2B">
        <w:t xml:space="preserve">by statute and the Association's Governing Documents, as </w:t>
      </w:r>
      <w:r w:rsidR="005419A8" w:rsidRPr="00FF2F2B">
        <w:t xml:space="preserve">now existing or as </w:t>
      </w:r>
      <w:r w:rsidR="00E40B47" w:rsidRPr="00FF2F2B">
        <w:t xml:space="preserve">may </w:t>
      </w:r>
      <w:r w:rsidR="00E7410A" w:rsidRPr="00FF2F2B">
        <w:t xml:space="preserve">later </w:t>
      </w:r>
      <w:r w:rsidR="00FF2F2B">
        <w:t>be amended.</w:t>
      </w:r>
    </w:p>
    <w:p w:rsidR="00760D47" w:rsidRPr="00FF2F2B" w:rsidRDefault="00760D47" w:rsidP="00FF2F2B">
      <w:pPr>
        <w:pStyle w:val="Default"/>
        <w:spacing w:afterAutospacing="0"/>
        <w:jc w:val="both"/>
        <w:rPr>
          <w:color w:val="auto"/>
        </w:rPr>
      </w:pPr>
    </w:p>
    <w:p w:rsidR="000929BF" w:rsidRPr="00FF2F2B" w:rsidRDefault="00E40B47" w:rsidP="00FF2F2B">
      <w:pPr>
        <w:pStyle w:val="CM12"/>
        <w:spacing w:afterAutospacing="0" w:line="260" w:lineRule="atLeast"/>
        <w:ind w:right="-28"/>
        <w:rPr>
          <w:b/>
        </w:rPr>
      </w:pPr>
      <w:r w:rsidRPr="00FF2F2B">
        <w:rPr>
          <w:b/>
        </w:rPr>
        <w:t>ARTICLE IV</w:t>
      </w:r>
    </w:p>
    <w:p w:rsidR="00E40B47" w:rsidRPr="00FF2F2B" w:rsidRDefault="00E40B47" w:rsidP="00FF2F2B">
      <w:pPr>
        <w:pStyle w:val="CM12"/>
        <w:spacing w:afterAutospacing="0" w:line="260" w:lineRule="atLeast"/>
        <w:ind w:right="-28"/>
        <w:rPr>
          <w:b/>
        </w:rPr>
      </w:pPr>
      <w:r w:rsidRPr="00FF2F2B">
        <w:rPr>
          <w:b/>
        </w:rPr>
        <w:t>MEMBERSHIP</w:t>
      </w:r>
    </w:p>
    <w:p w:rsidR="00760D47" w:rsidRPr="00FF2F2B" w:rsidRDefault="00760D47" w:rsidP="00FF2F2B">
      <w:pPr>
        <w:pStyle w:val="Default"/>
        <w:spacing w:afterAutospacing="0"/>
        <w:jc w:val="both"/>
        <w:rPr>
          <w:color w:val="auto"/>
        </w:rPr>
      </w:pPr>
    </w:p>
    <w:p w:rsidR="00E40B47" w:rsidRPr="00FF2F2B" w:rsidRDefault="00FF2F2B" w:rsidP="00FF2F2B">
      <w:pPr>
        <w:pStyle w:val="CM12"/>
        <w:spacing w:afterAutospacing="0" w:line="260" w:lineRule="atLeast"/>
        <w:jc w:val="both"/>
      </w:pPr>
      <w:r>
        <w:tab/>
      </w:r>
      <w:r w:rsidR="00E40B47" w:rsidRPr="00FF2F2B">
        <w:t xml:space="preserve">Section </w:t>
      </w:r>
      <w:proofErr w:type="gramStart"/>
      <w:r w:rsidR="00E40B47" w:rsidRPr="00FF2F2B">
        <w:t xml:space="preserve">4.1 </w:t>
      </w:r>
      <w:r w:rsidR="00A73323" w:rsidRPr="00FF2F2B">
        <w:t xml:space="preserve"> </w:t>
      </w:r>
      <w:r w:rsidR="00E40B47" w:rsidRPr="00FF2F2B">
        <w:rPr>
          <w:u w:val="single"/>
        </w:rPr>
        <w:t>Qualifications</w:t>
      </w:r>
      <w:proofErr w:type="gramEnd"/>
      <w:r w:rsidR="00E40B47" w:rsidRPr="00FF2F2B">
        <w:t xml:space="preserve">. </w:t>
      </w:r>
      <w:r w:rsidR="00A73323" w:rsidRPr="00FF2F2B">
        <w:t xml:space="preserve"> </w:t>
      </w:r>
      <w:r w:rsidR="00E40B47" w:rsidRPr="00FF2F2B">
        <w:t xml:space="preserve">Membership in the Association shall be limited to </w:t>
      </w:r>
      <w:r w:rsidR="0049465B" w:rsidRPr="00FF2F2B">
        <w:t xml:space="preserve">Unit </w:t>
      </w:r>
      <w:r w:rsidR="00E40B47" w:rsidRPr="00FF2F2B">
        <w:t xml:space="preserve">Owners. </w:t>
      </w:r>
    </w:p>
    <w:p w:rsidR="00760D47" w:rsidRPr="00FF2F2B" w:rsidRDefault="00760D47" w:rsidP="00FF2F2B">
      <w:pPr>
        <w:pStyle w:val="Default"/>
        <w:spacing w:afterAutospacing="0"/>
        <w:jc w:val="both"/>
        <w:rPr>
          <w:color w:val="auto"/>
        </w:rPr>
      </w:pPr>
    </w:p>
    <w:p w:rsidR="00E40B47" w:rsidRPr="00FF2F2B" w:rsidRDefault="00760D47" w:rsidP="00FF2F2B">
      <w:pPr>
        <w:pStyle w:val="CM4"/>
        <w:spacing w:afterAutospacing="0"/>
        <w:jc w:val="both"/>
      </w:pPr>
      <w:r w:rsidRPr="00FF2F2B">
        <w:tab/>
      </w:r>
      <w:r w:rsidR="00E40B47" w:rsidRPr="00FF2F2B">
        <w:t xml:space="preserve">Section </w:t>
      </w:r>
      <w:proofErr w:type="gramStart"/>
      <w:r w:rsidR="00E40B47" w:rsidRPr="00FF2F2B">
        <w:t xml:space="preserve">4.2 </w:t>
      </w:r>
      <w:r w:rsidR="00A73323" w:rsidRPr="00FF2F2B">
        <w:t xml:space="preserve"> </w:t>
      </w:r>
      <w:r w:rsidR="00E40B47" w:rsidRPr="00FF2F2B">
        <w:rPr>
          <w:u w:val="single"/>
        </w:rPr>
        <w:t>Voting</w:t>
      </w:r>
      <w:proofErr w:type="gramEnd"/>
      <w:r w:rsidR="00E40B47" w:rsidRPr="00FF2F2B">
        <w:rPr>
          <w:u w:val="single"/>
        </w:rPr>
        <w:t xml:space="preserve"> Rights</w:t>
      </w:r>
      <w:r w:rsidR="00E40B47" w:rsidRPr="00FF2F2B">
        <w:t xml:space="preserve">. </w:t>
      </w:r>
      <w:r w:rsidR="00A73323" w:rsidRPr="00FF2F2B">
        <w:t xml:space="preserve"> </w:t>
      </w:r>
      <w:r w:rsidR="00E40B47" w:rsidRPr="00FF2F2B">
        <w:t xml:space="preserve">Subject to the provisions of Section 4.3, </w:t>
      </w:r>
      <w:r w:rsidR="0049465B" w:rsidRPr="00FF2F2B">
        <w:t xml:space="preserve">a Unit Owner </w:t>
      </w:r>
      <w:r w:rsidR="00E40B47" w:rsidRPr="00FF2F2B">
        <w:t xml:space="preserve">shall be entitled to one (1) vote on each matter submitted to a vote of the Members. The vote attributable to each </w:t>
      </w:r>
      <w:r w:rsidR="005419A8" w:rsidRPr="00FF2F2B">
        <w:t xml:space="preserve">Unit </w:t>
      </w:r>
      <w:r w:rsidR="00E40B47" w:rsidRPr="00FF2F2B">
        <w:t xml:space="preserve">must be cast as a whole; fractional votes shall not be allowed. In the event that a </w:t>
      </w:r>
      <w:r w:rsidR="005419A8" w:rsidRPr="00FF2F2B">
        <w:t xml:space="preserve">Unit </w:t>
      </w:r>
      <w:r w:rsidR="00E40B47" w:rsidRPr="00FF2F2B">
        <w:t>is owned by two (2) or more Persons, the joint or common owners shall designate to the Association in writing one of</w:t>
      </w:r>
      <w:r w:rsidRPr="00FF2F2B">
        <w:t xml:space="preserve"> </w:t>
      </w:r>
      <w:r w:rsidR="00E40B47" w:rsidRPr="00FF2F2B">
        <w:t xml:space="preserve">their number who shall have the right to cast </w:t>
      </w:r>
      <w:r w:rsidR="00327490" w:rsidRPr="00FF2F2B">
        <w:t>a v</w:t>
      </w:r>
      <w:r w:rsidR="00E40B47" w:rsidRPr="00FF2F2B">
        <w:t xml:space="preserve">ote with respect to such </w:t>
      </w:r>
      <w:r w:rsidR="005419A8" w:rsidRPr="00FF2F2B">
        <w:t>Unit</w:t>
      </w:r>
      <w:r w:rsidR="00E40B47" w:rsidRPr="00FF2F2B">
        <w:t xml:space="preserve">. If multiple Persons own a </w:t>
      </w:r>
      <w:r w:rsidR="005419A8" w:rsidRPr="00FF2F2B">
        <w:t xml:space="preserve">Unit </w:t>
      </w:r>
      <w:r w:rsidR="00E40B47" w:rsidRPr="00FF2F2B">
        <w:t>and are unable to agree upon how their vote sh</w:t>
      </w:r>
      <w:r w:rsidR="00091409" w:rsidRPr="00FF2F2B">
        <w:t>ould</w:t>
      </w:r>
      <w:r w:rsidR="00E40B47" w:rsidRPr="00FF2F2B">
        <w:t xml:space="preserve"> be cast, they shall lose their right to vote on the matter in question. If any Member casts a vote representing a certain </w:t>
      </w:r>
      <w:r w:rsidR="005419A8" w:rsidRPr="00FF2F2B">
        <w:t>Unit</w:t>
      </w:r>
      <w:r w:rsidR="00E40B47" w:rsidRPr="00FF2F2B">
        <w:t xml:space="preserve">, it will thereafter be conclusively presumed that he was acting with the authority and consent </w:t>
      </w:r>
      <w:r w:rsidR="00E40B47" w:rsidRPr="00FF2F2B">
        <w:lastRenderedPageBreak/>
        <w:t xml:space="preserve">of all other owners of the same </w:t>
      </w:r>
      <w:r w:rsidR="005419A8" w:rsidRPr="00FF2F2B">
        <w:t>Unit</w:t>
      </w:r>
      <w:r w:rsidR="00E40B47" w:rsidRPr="00FF2F2B">
        <w:t xml:space="preserve"> unless objection thereto is made at the time the vote is cast. In the event that more than one (1) vote is cast with respect to particular </w:t>
      </w:r>
      <w:r w:rsidR="005419A8" w:rsidRPr="00FF2F2B">
        <w:t>Unit</w:t>
      </w:r>
      <w:r w:rsidR="00E40B47" w:rsidRPr="00FF2F2B">
        <w:t xml:space="preserve">, all such votes shall be deemed void. In the event that an Owner owns more than one (1) </w:t>
      </w:r>
      <w:r w:rsidR="005419A8" w:rsidRPr="00FF2F2B">
        <w:t>Unit</w:t>
      </w:r>
      <w:r w:rsidR="00E40B47" w:rsidRPr="00FF2F2B">
        <w:t xml:space="preserve">, such Member shall be entitled, subject to the provisions of Section 4.3, to one (1) vote for each </w:t>
      </w:r>
      <w:r w:rsidR="005419A8" w:rsidRPr="00FF2F2B">
        <w:t xml:space="preserve">Unit </w:t>
      </w:r>
      <w:r w:rsidR="00E40B47" w:rsidRPr="00FF2F2B">
        <w:t xml:space="preserve">owned. </w:t>
      </w:r>
    </w:p>
    <w:p w:rsidR="006229C7" w:rsidRDefault="006229C7" w:rsidP="00FF2F2B">
      <w:pPr>
        <w:pStyle w:val="CM12"/>
        <w:spacing w:afterAutospacing="0" w:line="260" w:lineRule="atLeast"/>
        <w:jc w:val="both"/>
      </w:pPr>
    </w:p>
    <w:p w:rsidR="004B0A1C" w:rsidRDefault="004B0A1C" w:rsidP="006229C7">
      <w:pPr>
        <w:pStyle w:val="CM12"/>
        <w:spacing w:afterAutospacing="0" w:line="260" w:lineRule="atLeast"/>
        <w:jc w:val="both"/>
      </w:pPr>
      <w:r w:rsidRPr="00FF2F2B">
        <w:tab/>
      </w:r>
      <w:r w:rsidR="00E40B47" w:rsidRPr="00FF2F2B">
        <w:t xml:space="preserve">Section </w:t>
      </w:r>
      <w:proofErr w:type="gramStart"/>
      <w:r w:rsidR="00E40B47" w:rsidRPr="00FF2F2B">
        <w:t xml:space="preserve">4.3 </w:t>
      </w:r>
      <w:r w:rsidR="00A73323" w:rsidRPr="00FF2F2B">
        <w:t xml:space="preserve"> </w:t>
      </w:r>
      <w:r w:rsidR="00E40B47" w:rsidRPr="00FF2F2B">
        <w:rPr>
          <w:u w:val="single"/>
        </w:rPr>
        <w:t>Good</w:t>
      </w:r>
      <w:proofErr w:type="gramEnd"/>
      <w:r w:rsidR="00E40B47" w:rsidRPr="00FF2F2B">
        <w:rPr>
          <w:u w:val="single"/>
        </w:rPr>
        <w:t xml:space="preserve"> Standing</w:t>
      </w:r>
      <w:r w:rsidR="00E40B47" w:rsidRPr="00FF2F2B">
        <w:t xml:space="preserve">. </w:t>
      </w:r>
      <w:r w:rsidR="00A73323" w:rsidRPr="00FF2F2B">
        <w:t xml:space="preserve"> </w:t>
      </w:r>
      <w:r w:rsidR="00E40B47" w:rsidRPr="00FF2F2B">
        <w:t>If a Member otherwise entitled to vote is delinquent in the payment of periodic or special assessments, fines, penalties, interest, late charges, transfer fees, refinance fees, costs of collection, lien fees, attorneys' fees or other monies owed to the Association or is not in compliance with the terms of the Association's Governing Documents or the Rules and Regulations of the Association</w:t>
      </w:r>
      <w:r w:rsidR="00D00373" w:rsidRPr="00FF2F2B">
        <w:rPr>
          <w:i/>
        </w:rPr>
        <w:t xml:space="preserve"> </w:t>
      </w:r>
      <w:r w:rsidR="00D00373" w:rsidRPr="00FF2F2B">
        <w:t>(as such documents now exist or as may hereafter be amended)</w:t>
      </w:r>
      <w:r w:rsidR="00E40B47" w:rsidRPr="00FF2F2B">
        <w:t xml:space="preserve">, the Board of Directors may in its sole discretion certify that such Member is not in good standing and such Member's right to vote shall </w:t>
      </w:r>
      <w:r w:rsidR="00943D40" w:rsidRPr="00FF2F2B">
        <w:t xml:space="preserve">thereupon </w:t>
      </w:r>
      <w:r w:rsidR="00E40B47" w:rsidRPr="00FF2F2B">
        <w:t>be suspended until the delinquency, breach, or violation is paid</w:t>
      </w:r>
      <w:r w:rsidR="006229C7">
        <w:t xml:space="preserve"> in full, cured, or corrected. </w:t>
      </w:r>
    </w:p>
    <w:p w:rsidR="006229C7" w:rsidRPr="006229C7" w:rsidRDefault="006229C7" w:rsidP="006229C7">
      <w:pPr>
        <w:pStyle w:val="Default"/>
        <w:spacing w:afterAutospacing="0"/>
      </w:pPr>
    </w:p>
    <w:p w:rsidR="004B0A1C" w:rsidRPr="00FF2F2B" w:rsidRDefault="004B0A1C" w:rsidP="00FF2F2B">
      <w:pPr>
        <w:pStyle w:val="CM4"/>
        <w:spacing w:afterAutospacing="0"/>
        <w:jc w:val="both"/>
      </w:pPr>
      <w:r w:rsidRPr="00FF2F2B">
        <w:tab/>
      </w:r>
      <w:r w:rsidR="00E40B47" w:rsidRPr="00FF2F2B">
        <w:t xml:space="preserve">Section </w:t>
      </w:r>
      <w:proofErr w:type="gramStart"/>
      <w:r w:rsidR="00E40B47" w:rsidRPr="00FF2F2B">
        <w:t xml:space="preserve">4.4 </w:t>
      </w:r>
      <w:r w:rsidR="00A73323" w:rsidRPr="00FF2F2B">
        <w:t xml:space="preserve"> </w:t>
      </w:r>
      <w:r w:rsidR="00E40B47" w:rsidRPr="00FF2F2B">
        <w:rPr>
          <w:u w:val="single"/>
        </w:rPr>
        <w:t>Transfer</w:t>
      </w:r>
      <w:proofErr w:type="gramEnd"/>
      <w:r w:rsidR="00E40B47" w:rsidRPr="00FF2F2B">
        <w:rPr>
          <w:u w:val="single"/>
        </w:rPr>
        <w:t xml:space="preserve"> of Membership</w:t>
      </w:r>
      <w:r w:rsidR="00E40B47" w:rsidRPr="00FF2F2B">
        <w:t xml:space="preserve">. </w:t>
      </w:r>
      <w:r w:rsidR="00A73323" w:rsidRPr="00FF2F2B">
        <w:t xml:space="preserve"> </w:t>
      </w:r>
      <w:r w:rsidR="00E40B47" w:rsidRPr="00FF2F2B">
        <w:t xml:space="preserve">Membership in the Association is inextricably and irrevocably connected with ownership of a </w:t>
      </w:r>
      <w:r w:rsidR="005419A8" w:rsidRPr="00FF2F2B">
        <w:t xml:space="preserve">Unit </w:t>
      </w:r>
      <w:r w:rsidR="00E40B47" w:rsidRPr="00FF2F2B">
        <w:t xml:space="preserve">and may not be transferred independently of such ownership. </w:t>
      </w:r>
    </w:p>
    <w:p w:rsidR="00A73323" w:rsidRPr="00FF2F2B" w:rsidRDefault="00A73323" w:rsidP="00FF2F2B">
      <w:pPr>
        <w:pStyle w:val="Default"/>
        <w:spacing w:afterAutospacing="0"/>
        <w:jc w:val="both"/>
        <w:rPr>
          <w:color w:val="auto"/>
        </w:rPr>
      </w:pPr>
    </w:p>
    <w:p w:rsidR="004B0A1C" w:rsidRPr="00FF2F2B" w:rsidRDefault="00E40B47" w:rsidP="00FF2F2B">
      <w:pPr>
        <w:pStyle w:val="CM4"/>
        <w:spacing w:afterAutospacing="0"/>
        <w:rPr>
          <w:b/>
        </w:rPr>
      </w:pPr>
      <w:r w:rsidRPr="00FF2F2B">
        <w:rPr>
          <w:b/>
        </w:rPr>
        <w:t>ARTICLE V</w:t>
      </w:r>
    </w:p>
    <w:p w:rsidR="00E40B47" w:rsidRPr="00FF2F2B" w:rsidRDefault="00E40B47" w:rsidP="00FF2F2B">
      <w:pPr>
        <w:pStyle w:val="CM4"/>
        <w:spacing w:afterAutospacing="0"/>
        <w:rPr>
          <w:b/>
        </w:rPr>
      </w:pPr>
      <w:r w:rsidRPr="00FF2F2B">
        <w:rPr>
          <w:b/>
        </w:rPr>
        <w:t>MEETINGS OF MEMBERS</w:t>
      </w:r>
    </w:p>
    <w:p w:rsidR="004B0A1C" w:rsidRPr="00FF2F2B" w:rsidRDefault="004B0A1C" w:rsidP="00FF2F2B">
      <w:pPr>
        <w:pStyle w:val="Default"/>
        <w:spacing w:afterAutospacing="0"/>
        <w:jc w:val="both"/>
        <w:rPr>
          <w:color w:val="auto"/>
        </w:rPr>
      </w:pPr>
    </w:p>
    <w:p w:rsidR="00E40B47" w:rsidRPr="00FF2F2B" w:rsidRDefault="004B0A1C" w:rsidP="00FF2F2B">
      <w:pPr>
        <w:pStyle w:val="CM11"/>
        <w:spacing w:afterAutospacing="0" w:line="260" w:lineRule="atLeast"/>
        <w:jc w:val="both"/>
      </w:pPr>
      <w:r w:rsidRPr="00FF2F2B">
        <w:tab/>
      </w:r>
      <w:r w:rsidR="00E40B47" w:rsidRPr="00FF2F2B">
        <w:t xml:space="preserve">Section </w:t>
      </w:r>
      <w:proofErr w:type="gramStart"/>
      <w:r w:rsidR="00E40B47" w:rsidRPr="00FF2F2B">
        <w:t xml:space="preserve">5.1 </w:t>
      </w:r>
      <w:r w:rsidR="00A73323" w:rsidRPr="00FF2F2B">
        <w:t xml:space="preserve"> </w:t>
      </w:r>
      <w:r w:rsidR="00E40B47" w:rsidRPr="00FF2F2B">
        <w:rPr>
          <w:u w:val="single"/>
        </w:rPr>
        <w:t>Annual</w:t>
      </w:r>
      <w:proofErr w:type="gramEnd"/>
      <w:r w:rsidR="00E40B47" w:rsidRPr="00FF2F2B">
        <w:rPr>
          <w:u w:val="single"/>
        </w:rPr>
        <w:t xml:space="preserve"> Meeting</w:t>
      </w:r>
      <w:r w:rsidR="00E40B47" w:rsidRPr="00FF2F2B">
        <w:t xml:space="preserve">. </w:t>
      </w:r>
      <w:r w:rsidR="00A73323" w:rsidRPr="00FF2F2B">
        <w:t xml:space="preserve"> </w:t>
      </w:r>
      <w:r w:rsidR="00E40B47" w:rsidRPr="00FF2F2B">
        <w:t>An annual meeting of the Members of the Association shall be held</w:t>
      </w:r>
      <w:r w:rsidR="006F6EEC" w:rsidRPr="00FF2F2B">
        <w:t xml:space="preserve"> between </w:t>
      </w:r>
      <w:r w:rsidR="00A84F94" w:rsidRPr="00FF2F2B">
        <w:t>February 1</w:t>
      </w:r>
      <w:r w:rsidR="00930D4C" w:rsidRPr="00FF2F2B">
        <w:t>3</w:t>
      </w:r>
      <w:r w:rsidR="00A84F94" w:rsidRPr="00FF2F2B">
        <w:t xml:space="preserve"> and March 1</w:t>
      </w:r>
      <w:r w:rsidR="006F6EEC" w:rsidRPr="00FF2F2B">
        <w:t>6</w:t>
      </w:r>
      <w:r w:rsidR="00A84F94" w:rsidRPr="00FF2F2B">
        <w:t xml:space="preserve"> of </w:t>
      </w:r>
      <w:r w:rsidR="00D3243D" w:rsidRPr="00FF2F2B">
        <w:t xml:space="preserve">each year </w:t>
      </w:r>
      <w:r w:rsidR="00E40B47" w:rsidRPr="00FF2F2B">
        <w:t>for the purpose of electing Directors and transacting such other business as may pr</w:t>
      </w:r>
      <w:r w:rsidR="009515D4" w:rsidRPr="00FF2F2B">
        <w:t xml:space="preserve">operly come before the meeting. </w:t>
      </w:r>
      <w:r w:rsidR="004C6776" w:rsidRPr="00FF2F2B">
        <w:t xml:space="preserve">Balloting at the </w:t>
      </w:r>
      <w:r w:rsidR="00E40B47" w:rsidRPr="00FF2F2B">
        <w:t xml:space="preserve">annual meeting shall be conducted </w:t>
      </w:r>
      <w:r w:rsidR="00365381" w:rsidRPr="00FF2F2B">
        <w:t xml:space="preserve">in accordance with </w:t>
      </w:r>
      <w:r w:rsidR="00E40B47" w:rsidRPr="00FF2F2B">
        <w:t xml:space="preserve">the </w:t>
      </w:r>
      <w:r w:rsidR="00172B61" w:rsidRPr="00FF2F2B">
        <w:t xml:space="preserve">procedures set forth in </w:t>
      </w:r>
      <w:r w:rsidR="00E40B47" w:rsidRPr="00FF2F2B">
        <w:t>Arizona Revised Statutes (A.R.S.) §33-</w:t>
      </w:r>
      <w:r w:rsidR="0014755E" w:rsidRPr="00FF2F2B">
        <w:t>1250</w:t>
      </w:r>
      <w:r w:rsidR="00E40B47" w:rsidRPr="00FF2F2B">
        <w:t xml:space="preserve">. </w:t>
      </w:r>
    </w:p>
    <w:p w:rsidR="004B0A1C" w:rsidRPr="00FF2F2B" w:rsidRDefault="004B0A1C" w:rsidP="00FF2F2B">
      <w:pPr>
        <w:pStyle w:val="Default"/>
        <w:spacing w:afterAutospacing="0"/>
        <w:jc w:val="both"/>
        <w:rPr>
          <w:color w:val="auto"/>
        </w:rPr>
      </w:pPr>
    </w:p>
    <w:p w:rsidR="00E40B47" w:rsidRPr="00FF2F2B" w:rsidRDefault="004B0A1C"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5.2 </w:t>
      </w:r>
      <w:r w:rsidR="00A73323" w:rsidRPr="00FF2F2B">
        <w:t xml:space="preserve"> </w:t>
      </w:r>
      <w:r w:rsidR="00E40B47" w:rsidRPr="00FF2F2B">
        <w:rPr>
          <w:u w:val="single"/>
        </w:rPr>
        <w:t>Special</w:t>
      </w:r>
      <w:proofErr w:type="gramEnd"/>
      <w:r w:rsidR="00E40B47" w:rsidRPr="00FF2F2B">
        <w:rPr>
          <w:u w:val="single"/>
        </w:rPr>
        <w:t xml:space="preserve"> Meetings</w:t>
      </w:r>
      <w:r w:rsidR="00E40B47" w:rsidRPr="00FF2F2B">
        <w:t xml:space="preserve">. </w:t>
      </w:r>
      <w:r w:rsidR="00A73323" w:rsidRPr="00FF2F2B">
        <w:t xml:space="preserve"> </w:t>
      </w:r>
      <w:r w:rsidR="00E40B47" w:rsidRPr="00FF2F2B">
        <w:t xml:space="preserve">Special meetings of the Members may be called by the President, the Board of Directors, or </w:t>
      </w:r>
      <w:r w:rsidR="005F35D0" w:rsidRPr="00FF2F2B">
        <w:t>upon a</w:t>
      </w:r>
      <w:r w:rsidR="00E40B47" w:rsidRPr="00FF2F2B">
        <w:t xml:space="preserve"> written request signed by Members h</w:t>
      </w:r>
      <w:r w:rsidR="005F35D0" w:rsidRPr="00FF2F2B">
        <w:t>olding</w:t>
      </w:r>
      <w:r w:rsidR="006F6EEC" w:rsidRPr="00FF2F2B">
        <w:t xml:space="preserve"> ten percen</w:t>
      </w:r>
      <w:r w:rsidR="00F775F6" w:rsidRPr="00FF2F2B">
        <w:t>t</w:t>
      </w:r>
      <w:r w:rsidR="006F6EEC" w:rsidRPr="00FF2F2B">
        <w:t xml:space="preserve"> </w:t>
      </w:r>
      <w:r w:rsidR="005F35D0" w:rsidRPr="00FF2F2B">
        <w:t xml:space="preserve">of the </w:t>
      </w:r>
      <w:r w:rsidR="00E40B47" w:rsidRPr="00FF2F2B">
        <w:t xml:space="preserve">total authorized votes in the Association. </w:t>
      </w:r>
      <w:r w:rsidR="00532218" w:rsidRPr="00FF2F2B">
        <w:t xml:space="preserve">A special meeting requested by </w:t>
      </w:r>
      <w:r w:rsidR="006F6EEC" w:rsidRPr="00FF2F2B">
        <w:t>ten percent of</w:t>
      </w:r>
      <w:r w:rsidR="00532218" w:rsidRPr="00FF2F2B">
        <w:t xml:space="preserve"> the </w:t>
      </w:r>
      <w:r w:rsidR="0017278B" w:rsidRPr="00FF2F2B">
        <w:t xml:space="preserve">voting </w:t>
      </w:r>
      <w:r w:rsidR="00532218" w:rsidRPr="00FF2F2B">
        <w:t xml:space="preserve">Members shall be held within </w:t>
      </w:r>
      <w:r w:rsidR="002A4580" w:rsidRPr="00FF2F2B">
        <w:t xml:space="preserve">twenty-five (25) </w:t>
      </w:r>
      <w:r w:rsidR="000F758F" w:rsidRPr="00FF2F2B">
        <w:t xml:space="preserve">days of the submission of such written request </w:t>
      </w:r>
      <w:r w:rsidR="00FC7607" w:rsidRPr="00FF2F2B">
        <w:t>(</w:t>
      </w:r>
      <w:r w:rsidR="000F758F" w:rsidRPr="00FF2F2B">
        <w:t>unless the request itself allows for a greater time</w:t>
      </w:r>
      <w:r w:rsidR="001913CA" w:rsidRPr="00FF2F2B">
        <w:t>)</w:t>
      </w:r>
      <w:r w:rsidR="000F758F" w:rsidRPr="00FF2F2B">
        <w:t xml:space="preserve">. </w:t>
      </w:r>
      <w:r w:rsidR="004263B0" w:rsidRPr="00FF2F2B">
        <w:t>Balloting at a</w:t>
      </w:r>
      <w:r w:rsidR="00E40B47" w:rsidRPr="00FF2F2B">
        <w:t xml:space="preserve">ny special meeting of the Members shall be conducted </w:t>
      </w:r>
      <w:r w:rsidR="00917F2C" w:rsidRPr="00FF2F2B">
        <w:t xml:space="preserve">in accordance with </w:t>
      </w:r>
      <w:r w:rsidR="00E40B47" w:rsidRPr="00FF2F2B">
        <w:t>the pro</w:t>
      </w:r>
      <w:r w:rsidR="00706715" w:rsidRPr="00FF2F2B">
        <w:t xml:space="preserve">cedures set forth in </w:t>
      </w:r>
      <w:r w:rsidR="00E40B47" w:rsidRPr="00FF2F2B">
        <w:t>Arizona Revised Statutes (A.R.S.) §33-</w:t>
      </w:r>
      <w:r w:rsidR="0014755E" w:rsidRPr="00FF2F2B">
        <w:t>1250</w:t>
      </w:r>
      <w:r w:rsidR="00E40B47" w:rsidRPr="00FF2F2B">
        <w:t xml:space="preserve">. </w:t>
      </w:r>
    </w:p>
    <w:p w:rsidR="004B0A1C" w:rsidRPr="00FF2F2B" w:rsidRDefault="004B0A1C" w:rsidP="00FF2F2B">
      <w:pPr>
        <w:pStyle w:val="Default"/>
        <w:spacing w:afterAutospacing="0"/>
        <w:jc w:val="both"/>
        <w:rPr>
          <w:color w:val="auto"/>
        </w:rPr>
      </w:pPr>
    </w:p>
    <w:p w:rsidR="00E40B47" w:rsidRPr="00FF2F2B" w:rsidRDefault="004B0A1C"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5.3 </w:t>
      </w:r>
      <w:r w:rsidR="00A73323" w:rsidRPr="00FF2F2B">
        <w:t xml:space="preserve"> </w:t>
      </w:r>
      <w:r w:rsidR="00E40B47" w:rsidRPr="00FF2F2B">
        <w:rPr>
          <w:u w:val="single"/>
        </w:rPr>
        <w:t>Record</w:t>
      </w:r>
      <w:proofErr w:type="gramEnd"/>
      <w:r w:rsidR="00E40B47" w:rsidRPr="00FF2F2B">
        <w:rPr>
          <w:u w:val="single"/>
        </w:rPr>
        <w:t xml:space="preserve"> Date</w:t>
      </w:r>
      <w:r w:rsidR="00E40B47" w:rsidRPr="00FF2F2B">
        <w:t xml:space="preserve">. </w:t>
      </w:r>
      <w:r w:rsidR="00A73323" w:rsidRPr="00FF2F2B">
        <w:t xml:space="preserve"> </w:t>
      </w:r>
      <w:r w:rsidR="00E40B47" w:rsidRPr="00FF2F2B">
        <w:t xml:space="preserve">For any meeting of the Members, the Board of Directors may fix a date not more than fifty (50) </w:t>
      </w:r>
      <w:r w:rsidR="008D216F" w:rsidRPr="00FF2F2B">
        <w:t xml:space="preserve">days </w:t>
      </w:r>
      <w:r w:rsidR="00B50791" w:rsidRPr="00FF2F2B">
        <w:t xml:space="preserve">but </w:t>
      </w:r>
      <w:r w:rsidR="00DE2F5F" w:rsidRPr="00FF2F2B">
        <w:t xml:space="preserve">no </w:t>
      </w:r>
      <w:r w:rsidR="008D1A08" w:rsidRPr="00FF2F2B">
        <w:t xml:space="preserve">fewer </w:t>
      </w:r>
      <w:r w:rsidR="00E40B47" w:rsidRPr="00FF2F2B">
        <w:t xml:space="preserve">than </w:t>
      </w:r>
      <w:r w:rsidR="007E2FB4" w:rsidRPr="00FF2F2B">
        <w:t>ten (10)</w:t>
      </w:r>
      <w:r w:rsidR="008D216F" w:rsidRPr="00FF2F2B">
        <w:t xml:space="preserve"> </w:t>
      </w:r>
      <w:r w:rsidR="00E40B47" w:rsidRPr="00FF2F2B">
        <w:t>days before the date of such meeting, as a record date for the determination of the Members of record entitled to vote at such meeting. If a record date h</w:t>
      </w:r>
      <w:r w:rsidRPr="00FF2F2B">
        <w:t>a</w:t>
      </w:r>
      <w:r w:rsidR="00E40B47" w:rsidRPr="00FF2F2B">
        <w:t xml:space="preserve">s not been fixed in advance of a meeting as </w:t>
      </w:r>
      <w:r w:rsidR="005B0885" w:rsidRPr="00FF2F2B">
        <w:t xml:space="preserve">allowed </w:t>
      </w:r>
      <w:r w:rsidR="00E40B47" w:rsidRPr="00FF2F2B">
        <w:t xml:space="preserve">herein, the time of commencement of the meeting shall be deemed </w:t>
      </w:r>
      <w:r w:rsidR="005B0885" w:rsidRPr="00FF2F2B">
        <w:t xml:space="preserve">to be </w:t>
      </w:r>
      <w:r w:rsidR="00E40B47" w:rsidRPr="00FF2F2B">
        <w:t xml:space="preserve">the record date. </w:t>
      </w:r>
    </w:p>
    <w:p w:rsidR="006229C7" w:rsidRDefault="006229C7" w:rsidP="00FF2F2B">
      <w:pPr>
        <w:pStyle w:val="CM12"/>
        <w:spacing w:afterAutospacing="0" w:line="260" w:lineRule="atLeast"/>
        <w:jc w:val="both"/>
      </w:pPr>
    </w:p>
    <w:p w:rsidR="00E40B47" w:rsidRPr="00FF2F2B" w:rsidRDefault="004B0A1C" w:rsidP="00FF2F2B">
      <w:pPr>
        <w:pStyle w:val="CM12"/>
        <w:spacing w:afterAutospacing="0" w:line="260" w:lineRule="atLeast"/>
        <w:jc w:val="both"/>
      </w:pPr>
      <w:r w:rsidRPr="00FF2F2B">
        <w:tab/>
      </w:r>
      <w:r w:rsidR="00E40B47" w:rsidRPr="00FF2F2B">
        <w:t xml:space="preserve">Section </w:t>
      </w:r>
      <w:proofErr w:type="gramStart"/>
      <w:r w:rsidR="00E40B47" w:rsidRPr="00FF2F2B">
        <w:t>5.4</w:t>
      </w:r>
      <w:r w:rsidR="00A73323" w:rsidRPr="00FF2F2B">
        <w:t xml:space="preserve">  </w:t>
      </w:r>
      <w:r w:rsidR="00E40B47" w:rsidRPr="00FF2F2B">
        <w:rPr>
          <w:u w:val="single"/>
        </w:rPr>
        <w:t>Place</w:t>
      </w:r>
      <w:proofErr w:type="gramEnd"/>
      <w:r w:rsidR="00E40B47" w:rsidRPr="00FF2F2B">
        <w:rPr>
          <w:u w:val="single"/>
        </w:rPr>
        <w:t xml:space="preserve"> of Meeting</w:t>
      </w:r>
      <w:r w:rsidR="00E40B47" w:rsidRPr="00FF2F2B">
        <w:t xml:space="preserve">. </w:t>
      </w:r>
      <w:r w:rsidR="00A73323" w:rsidRPr="00FF2F2B">
        <w:t xml:space="preserve"> </w:t>
      </w:r>
      <w:r w:rsidR="00E40B47" w:rsidRPr="00FF2F2B">
        <w:t xml:space="preserve">Meetings of the Members shall be held in </w:t>
      </w:r>
      <w:r w:rsidR="00E64A61" w:rsidRPr="00FF2F2B">
        <w:t xml:space="preserve">Maricopa County, </w:t>
      </w:r>
      <w:r w:rsidR="00E40B47" w:rsidRPr="00FF2F2B">
        <w:t>Arizona, at a suitable place designated by the Board of</w:t>
      </w:r>
      <w:r w:rsidRPr="00FF2F2B">
        <w:t xml:space="preserve"> </w:t>
      </w:r>
      <w:r w:rsidR="00E40B47" w:rsidRPr="00FF2F2B">
        <w:t xml:space="preserve">Directors. </w:t>
      </w:r>
    </w:p>
    <w:p w:rsidR="00D30D8A" w:rsidRPr="00FF2F2B" w:rsidRDefault="00D30D8A" w:rsidP="00FF2F2B">
      <w:pPr>
        <w:pStyle w:val="Default"/>
        <w:jc w:val="both"/>
        <w:rPr>
          <w:color w:val="auto"/>
        </w:rPr>
      </w:pPr>
    </w:p>
    <w:p w:rsidR="00E40B47" w:rsidRPr="00FF2F2B" w:rsidRDefault="004B0A1C" w:rsidP="00FF2F2B">
      <w:pPr>
        <w:pStyle w:val="CM12"/>
        <w:spacing w:afterAutospacing="0" w:line="260" w:lineRule="atLeast"/>
        <w:jc w:val="both"/>
      </w:pPr>
      <w:r w:rsidRPr="00FF2F2B">
        <w:lastRenderedPageBreak/>
        <w:tab/>
      </w:r>
      <w:r w:rsidR="00E40B47" w:rsidRPr="00FF2F2B">
        <w:t xml:space="preserve">Section </w:t>
      </w:r>
      <w:proofErr w:type="gramStart"/>
      <w:r w:rsidR="00E40B47" w:rsidRPr="00FF2F2B">
        <w:t xml:space="preserve">5.5 </w:t>
      </w:r>
      <w:r w:rsidR="00A73323" w:rsidRPr="00FF2F2B">
        <w:t xml:space="preserve"> </w:t>
      </w:r>
      <w:r w:rsidR="00E40B47" w:rsidRPr="00FF2F2B">
        <w:rPr>
          <w:u w:val="single"/>
        </w:rPr>
        <w:t>Notice</w:t>
      </w:r>
      <w:proofErr w:type="gramEnd"/>
      <w:r w:rsidR="00E40B47" w:rsidRPr="00FF2F2B">
        <w:rPr>
          <w:u w:val="single"/>
        </w:rPr>
        <w:t xml:space="preserve"> of Meetings</w:t>
      </w:r>
      <w:r w:rsidR="00E40B47" w:rsidRPr="00FF2F2B">
        <w:t xml:space="preserve">. </w:t>
      </w:r>
      <w:r w:rsidR="00A73323" w:rsidRPr="00FF2F2B">
        <w:t xml:space="preserve"> </w:t>
      </w:r>
      <w:r w:rsidR="00D2265F" w:rsidRPr="00FF2F2B">
        <w:t>Written notice statin</w:t>
      </w:r>
      <w:r w:rsidR="00FF2F2B">
        <w:t xml:space="preserve">g the place, day and hour of a </w:t>
      </w:r>
      <w:r w:rsidR="00D2265F" w:rsidRPr="00FF2F2B">
        <w:t>meeting of Members shall be provided to all Members no fewer than fifteen (15) days nor more than fifty (50) days before the date of such meeting</w:t>
      </w:r>
      <w:r w:rsidR="007F7908" w:rsidRPr="00FF2F2B">
        <w:t xml:space="preserve">. </w:t>
      </w:r>
      <w:r w:rsidR="00A63A22" w:rsidRPr="00FF2F2B">
        <w:t xml:space="preserve">Such notice shall be given </w:t>
      </w:r>
      <w:r w:rsidR="00E40B47" w:rsidRPr="00FF2F2B">
        <w:t>by or at the direction of the Secretary</w:t>
      </w:r>
      <w:r w:rsidR="004664D9" w:rsidRPr="00FF2F2B">
        <w:t xml:space="preserve"> or his assistant</w:t>
      </w:r>
      <w:r w:rsidR="00E40B47" w:rsidRPr="00FF2F2B">
        <w:t xml:space="preserve">. </w:t>
      </w:r>
      <w:r w:rsidR="00F80268" w:rsidRPr="00FF2F2B">
        <w:t xml:space="preserve">Notice of a </w:t>
      </w:r>
      <w:r w:rsidR="00E40B47" w:rsidRPr="00FF2F2B">
        <w:t xml:space="preserve">meeting shall be deemed to </w:t>
      </w:r>
      <w:r w:rsidR="00F80268" w:rsidRPr="00FF2F2B">
        <w:t>have been ad</w:t>
      </w:r>
      <w:r w:rsidR="00BE6785" w:rsidRPr="00FF2F2B">
        <w:t xml:space="preserve">equately </w:t>
      </w:r>
      <w:r w:rsidR="00E40B47" w:rsidRPr="00FF2F2B">
        <w:t xml:space="preserve">delivered when </w:t>
      </w:r>
      <w:r w:rsidR="00D569C4" w:rsidRPr="00FF2F2B">
        <w:t>(</w:t>
      </w:r>
      <w:proofErr w:type="spellStart"/>
      <w:r w:rsidR="00D569C4" w:rsidRPr="00FF2F2B">
        <w:t>i</w:t>
      </w:r>
      <w:proofErr w:type="spellEnd"/>
      <w:r w:rsidR="00D569C4" w:rsidRPr="00FF2F2B">
        <w:t>) personally delivered</w:t>
      </w:r>
      <w:r w:rsidR="00F80268" w:rsidRPr="00FF2F2B">
        <w:t xml:space="preserve"> to the Member</w:t>
      </w:r>
      <w:r w:rsidR="00D569C4" w:rsidRPr="00FF2F2B">
        <w:t xml:space="preserve">, (ii) </w:t>
      </w:r>
      <w:r w:rsidR="00E40B47" w:rsidRPr="00FF2F2B">
        <w:t xml:space="preserve">left with a person of suitable age and discretion at the </w:t>
      </w:r>
      <w:r w:rsidR="00CC542C" w:rsidRPr="00FF2F2B">
        <w:t xml:space="preserve">Unit </w:t>
      </w:r>
      <w:r w:rsidR="00E40B47" w:rsidRPr="00FF2F2B">
        <w:t>address</w:t>
      </w:r>
      <w:r w:rsidR="00CE13FE" w:rsidRPr="00FF2F2B">
        <w:t xml:space="preserve">; </w:t>
      </w:r>
      <w:r w:rsidR="003C74A5" w:rsidRPr="00FF2F2B">
        <w:t>(</w:t>
      </w:r>
      <w:r w:rsidR="00640DA5" w:rsidRPr="00FF2F2B">
        <w:t>i</w:t>
      </w:r>
      <w:r w:rsidR="003C74A5" w:rsidRPr="00FF2F2B">
        <w:t xml:space="preserve">ii) sent by e mail to the Member’s </w:t>
      </w:r>
      <w:r w:rsidR="00B50791" w:rsidRPr="00FF2F2B">
        <w:t xml:space="preserve">e mail </w:t>
      </w:r>
      <w:r w:rsidR="0042382D" w:rsidRPr="00FF2F2B">
        <w:t>address as shown on the records of the Association; or</w:t>
      </w:r>
      <w:r w:rsidR="00E40B47" w:rsidRPr="00FF2F2B">
        <w:t xml:space="preserve"> </w:t>
      </w:r>
      <w:r w:rsidR="00D569C4" w:rsidRPr="00FF2F2B">
        <w:t>(i</w:t>
      </w:r>
      <w:r w:rsidR="00640DA5" w:rsidRPr="00FF2F2B">
        <w:t>v</w:t>
      </w:r>
      <w:r w:rsidR="00D569C4" w:rsidRPr="00FF2F2B">
        <w:t xml:space="preserve">) </w:t>
      </w:r>
      <w:r w:rsidR="00E40B47" w:rsidRPr="00FF2F2B">
        <w:t xml:space="preserve">deposited, postage prepaid, in the United States Mail and addressed to the Member at the </w:t>
      </w:r>
      <w:r w:rsidR="000746B8" w:rsidRPr="00FF2F2B">
        <w:t xml:space="preserve">last </w:t>
      </w:r>
      <w:r w:rsidR="00B50791" w:rsidRPr="00FF2F2B">
        <w:t xml:space="preserve">post-office </w:t>
      </w:r>
      <w:r w:rsidR="00E40B47" w:rsidRPr="00FF2F2B">
        <w:t xml:space="preserve">address </w:t>
      </w:r>
      <w:r w:rsidR="00D00373" w:rsidRPr="00FF2F2B">
        <w:t xml:space="preserve">for that Member </w:t>
      </w:r>
      <w:r w:rsidR="00E40B47" w:rsidRPr="00FF2F2B">
        <w:t xml:space="preserve">that appears on the records of the Association. In the case of special meetings, the purpose for which the special meeting is called shall be stated in the notice and no business shall be transacted at such special meeting except as stated in the notice. </w:t>
      </w:r>
    </w:p>
    <w:p w:rsidR="006229C7" w:rsidRDefault="006229C7" w:rsidP="006229C7">
      <w:pPr>
        <w:pStyle w:val="CM6"/>
        <w:spacing w:afterAutospacing="0"/>
        <w:jc w:val="both"/>
      </w:pPr>
    </w:p>
    <w:p w:rsidR="004B0A1C" w:rsidRPr="00FF2F2B" w:rsidRDefault="004B0A1C" w:rsidP="006229C7">
      <w:pPr>
        <w:pStyle w:val="CM6"/>
        <w:spacing w:afterAutospacing="0"/>
        <w:jc w:val="both"/>
      </w:pPr>
      <w:r w:rsidRPr="00FF2F2B">
        <w:tab/>
      </w:r>
      <w:r w:rsidR="00E40B47" w:rsidRPr="00FF2F2B">
        <w:t xml:space="preserve">Section </w:t>
      </w:r>
      <w:proofErr w:type="gramStart"/>
      <w:r w:rsidR="00E40B47" w:rsidRPr="00FF2F2B">
        <w:t>5.6</w:t>
      </w:r>
      <w:r w:rsidR="00A73323" w:rsidRPr="00FF2F2B">
        <w:t xml:space="preserve"> </w:t>
      </w:r>
      <w:r w:rsidR="00E40B47" w:rsidRPr="00FF2F2B">
        <w:t xml:space="preserve"> </w:t>
      </w:r>
      <w:r w:rsidR="00E40B47" w:rsidRPr="00FF2F2B">
        <w:rPr>
          <w:u w:val="single"/>
        </w:rPr>
        <w:t>Quorum</w:t>
      </w:r>
      <w:proofErr w:type="gramEnd"/>
      <w:r w:rsidR="00E40B47" w:rsidRPr="00FF2F2B">
        <w:t xml:space="preserve">. </w:t>
      </w:r>
      <w:r w:rsidR="00A73323" w:rsidRPr="00FF2F2B">
        <w:t xml:space="preserve"> </w:t>
      </w:r>
      <w:r w:rsidR="00E40B47" w:rsidRPr="00FF2F2B">
        <w:t xml:space="preserve">Those </w:t>
      </w:r>
      <w:r w:rsidR="00E64A61" w:rsidRPr="00FF2F2B">
        <w:t xml:space="preserve">Members </w:t>
      </w:r>
      <w:r w:rsidR="00E40B47" w:rsidRPr="00FF2F2B">
        <w:t>present in person or by absentee ballot pursuant to Arizona Revised Statutes (A.R.S.) §33-</w:t>
      </w:r>
      <w:r w:rsidR="0014755E" w:rsidRPr="00FF2F2B">
        <w:t xml:space="preserve">1250 </w:t>
      </w:r>
      <w:r w:rsidR="00E40B47" w:rsidRPr="00FF2F2B">
        <w:t>at a properly</w:t>
      </w:r>
      <w:r w:rsidR="00606905" w:rsidRPr="00FF2F2B">
        <w:t>-</w:t>
      </w:r>
      <w:r w:rsidR="00E40B47" w:rsidRPr="00FF2F2B">
        <w:t>noticed meeting of the Association</w:t>
      </w:r>
      <w:r w:rsidR="00606905" w:rsidRPr="00FF2F2B">
        <w:t xml:space="preserve"> and</w:t>
      </w:r>
      <w:r w:rsidR="00E40B47" w:rsidRPr="00FF2F2B">
        <w:t xml:space="preserve"> holding no</w:t>
      </w:r>
      <w:r w:rsidR="0037042A" w:rsidRPr="00FF2F2B">
        <w:t xml:space="preserve"> fewer </w:t>
      </w:r>
      <w:r w:rsidR="00E40B47" w:rsidRPr="00FF2F2B">
        <w:t xml:space="preserve">than </w:t>
      </w:r>
      <w:r w:rsidR="00CB0F18" w:rsidRPr="00FF2F2B">
        <w:t xml:space="preserve">fifty-one </w:t>
      </w:r>
      <w:r w:rsidR="00E40B47" w:rsidRPr="00FF2F2B">
        <w:t>percent (</w:t>
      </w:r>
      <w:r w:rsidR="00CB0F18" w:rsidRPr="00FF2F2B">
        <w:t>51</w:t>
      </w:r>
      <w:r w:rsidR="00E40B47" w:rsidRPr="00FF2F2B">
        <w:t>%) of</w:t>
      </w:r>
      <w:r w:rsidRPr="00FF2F2B">
        <w:t xml:space="preserve"> </w:t>
      </w:r>
      <w:r w:rsidR="00E40B47" w:rsidRPr="00FF2F2B">
        <w:t>the total votes of</w:t>
      </w:r>
      <w:r w:rsidRPr="00FF2F2B">
        <w:t xml:space="preserve"> </w:t>
      </w:r>
      <w:r w:rsidR="00E40B47" w:rsidRPr="00FF2F2B">
        <w:t>the Association</w:t>
      </w:r>
      <w:r w:rsidR="00C35499" w:rsidRPr="00FF2F2B">
        <w:t xml:space="preserve"> or such </w:t>
      </w:r>
      <w:r w:rsidR="00B50791" w:rsidRPr="00FF2F2B">
        <w:t xml:space="preserve">smaller percentage </w:t>
      </w:r>
      <w:r w:rsidR="00C35499" w:rsidRPr="00FF2F2B">
        <w:t>as may be allowed by law</w:t>
      </w:r>
      <w:r w:rsidR="00AF24F5" w:rsidRPr="00FF2F2B">
        <w:t xml:space="preserve"> from time to time</w:t>
      </w:r>
      <w:r w:rsidR="00606905" w:rsidRPr="00FF2F2B">
        <w:t xml:space="preserve">, </w:t>
      </w:r>
      <w:r w:rsidR="00E40B47" w:rsidRPr="00FF2F2B">
        <w:t xml:space="preserve">shall constitute a quorum at all </w:t>
      </w:r>
      <w:r w:rsidR="00D00373" w:rsidRPr="00FF2F2B">
        <w:t xml:space="preserve">such </w:t>
      </w:r>
      <w:r w:rsidR="00E40B47" w:rsidRPr="00FF2F2B">
        <w:t>meetings of</w:t>
      </w:r>
      <w:r w:rsidRPr="00FF2F2B">
        <w:t xml:space="preserve"> </w:t>
      </w:r>
      <w:r w:rsidR="00E40B47" w:rsidRPr="00FF2F2B">
        <w:t xml:space="preserve">the Association. </w:t>
      </w:r>
    </w:p>
    <w:p w:rsidR="004B0A1C" w:rsidRPr="00FF2F2B" w:rsidRDefault="004B0A1C" w:rsidP="006229C7">
      <w:pPr>
        <w:pStyle w:val="CM6"/>
        <w:spacing w:afterAutospacing="0"/>
        <w:jc w:val="both"/>
      </w:pPr>
    </w:p>
    <w:p w:rsidR="00E40B47" w:rsidRPr="00FF2F2B" w:rsidRDefault="004B0A1C" w:rsidP="006229C7">
      <w:pPr>
        <w:pStyle w:val="CM6"/>
        <w:spacing w:afterAutospacing="0"/>
        <w:jc w:val="both"/>
      </w:pPr>
      <w:r w:rsidRPr="00FF2F2B">
        <w:tab/>
      </w:r>
      <w:r w:rsidR="00E40B47" w:rsidRPr="00FF2F2B">
        <w:t xml:space="preserve">Section </w:t>
      </w:r>
      <w:proofErr w:type="gramStart"/>
      <w:r w:rsidR="00E40B47" w:rsidRPr="00FF2F2B">
        <w:t xml:space="preserve">5.7 </w:t>
      </w:r>
      <w:r w:rsidR="00A73323" w:rsidRPr="00FF2F2B">
        <w:t xml:space="preserve"> </w:t>
      </w:r>
      <w:r w:rsidR="00E40B47" w:rsidRPr="00FF2F2B">
        <w:rPr>
          <w:u w:val="single"/>
        </w:rPr>
        <w:t>Manner</w:t>
      </w:r>
      <w:proofErr w:type="gramEnd"/>
      <w:r w:rsidR="00E40B47" w:rsidRPr="00FF2F2B">
        <w:rPr>
          <w:u w:val="single"/>
        </w:rPr>
        <w:t xml:space="preserve"> of Acting</w:t>
      </w:r>
      <w:r w:rsidR="00E40B47" w:rsidRPr="00FF2F2B">
        <w:t xml:space="preserve">. </w:t>
      </w:r>
      <w:r w:rsidR="00A73323" w:rsidRPr="00FF2F2B">
        <w:t xml:space="preserve"> </w:t>
      </w:r>
      <w:r w:rsidR="00E40B47" w:rsidRPr="00FF2F2B">
        <w:t>A majority of</w:t>
      </w:r>
      <w:r w:rsidRPr="00FF2F2B">
        <w:t xml:space="preserve"> </w:t>
      </w:r>
      <w:r w:rsidR="00E40B47" w:rsidRPr="00FF2F2B">
        <w:t xml:space="preserve">the votes entitled to be cast on a matter to be voted upon by the Members present at a meeting at which a quorum is present shall be necessary for the adoption </w:t>
      </w:r>
      <w:r w:rsidR="00A60734" w:rsidRPr="00FF2F2B">
        <w:t xml:space="preserve">of such matter </w:t>
      </w:r>
      <w:r w:rsidR="00E40B47" w:rsidRPr="00FF2F2B">
        <w:t xml:space="preserve">unless a greater proportion is required by statute, the Declaration or </w:t>
      </w:r>
      <w:r w:rsidR="007962C3" w:rsidRPr="00FF2F2B">
        <w:t>the Articles of Incorporation.</w:t>
      </w:r>
      <w:r w:rsidR="00E40B47" w:rsidRPr="00FF2F2B">
        <w:t xml:space="preserve"> </w:t>
      </w:r>
    </w:p>
    <w:p w:rsidR="004B0A1C" w:rsidRPr="00FF2F2B" w:rsidRDefault="004B0A1C" w:rsidP="006229C7">
      <w:pPr>
        <w:pStyle w:val="Default"/>
        <w:spacing w:afterAutospacing="0"/>
        <w:jc w:val="both"/>
        <w:rPr>
          <w:color w:val="auto"/>
        </w:rPr>
      </w:pPr>
    </w:p>
    <w:p w:rsidR="00E40B47" w:rsidRPr="00FF2F2B" w:rsidRDefault="004B0A1C" w:rsidP="006229C7">
      <w:pPr>
        <w:pStyle w:val="CM12"/>
        <w:spacing w:afterAutospacing="0" w:line="260" w:lineRule="atLeast"/>
        <w:jc w:val="both"/>
      </w:pPr>
      <w:r w:rsidRPr="00FF2F2B">
        <w:tab/>
      </w:r>
      <w:r w:rsidR="00E40B47" w:rsidRPr="00FF2F2B">
        <w:t xml:space="preserve">Section </w:t>
      </w:r>
      <w:proofErr w:type="gramStart"/>
      <w:r w:rsidR="00E40B47" w:rsidRPr="00FF2F2B">
        <w:t xml:space="preserve">5.8 </w:t>
      </w:r>
      <w:r w:rsidR="00A73323" w:rsidRPr="00FF2F2B">
        <w:t xml:space="preserve"> </w:t>
      </w:r>
      <w:r w:rsidR="00E40B47" w:rsidRPr="00FF2F2B">
        <w:rPr>
          <w:u w:val="single"/>
        </w:rPr>
        <w:t>Minutes</w:t>
      </w:r>
      <w:proofErr w:type="gramEnd"/>
      <w:r w:rsidR="00E40B47" w:rsidRPr="00FF2F2B">
        <w:t xml:space="preserve">. </w:t>
      </w:r>
      <w:r w:rsidR="00A73323" w:rsidRPr="00FF2F2B">
        <w:t xml:space="preserve"> </w:t>
      </w:r>
      <w:r w:rsidR="00E40B47" w:rsidRPr="00FF2F2B">
        <w:t xml:space="preserve">Minutes shall be taken at all meeting of Members. Copies of the minutes shall be </w:t>
      </w:r>
      <w:r w:rsidR="00E64A61" w:rsidRPr="00FF2F2B">
        <w:t xml:space="preserve">made </w:t>
      </w:r>
      <w:r w:rsidR="00E40B47" w:rsidRPr="00FF2F2B">
        <w:t xml:space="preserve">available for inspection at the office of the Association by Members and Directors at reasonable times. </w:t>
      </w:r>
    </w:p>
    <w:p w:rsidR="004B0A1C" w:rsidRPr="00FF2F2B" w:rsidRDefault="004B0A1C" w:rsidP="006229C7">
      <w:pPr>
        <w:pStyle w:val="Default"/>
        <w:spacing w:afterAutospacing="0"/>
        <w:jc w:val="both"/>
        <w:rPr>
          <w:color w:val="auto"/>
        </w:rPr>
      </w:pPr>
    </w:p>
    <w:p w:rsidR="00E40B47" w:rsidRPr="00FF2F2B" w:rsidRDefault="004B0A1C" w:rsidP="006229C7">
      <w:pPr>
        <w:pStyle w:val="CM11"/>
        <w:spacing w:afterAutospacing="0" w:line="263" w:lineRule="atLeast"/>
        <w:jc w:val="both"/>
      </w:pPr>
      <w:r w:rsidRPr="00FF2F2B">
        <w:tab/>
      </w:r>
      <w:r w:rsidR="00E40B47" w:rsidRPr="00FF2F2B">
        <w:t xml:space="preserve">Section </w:t>
      </w:r>
      <w:proofErr w:type="gramStart"/>
      <w:r w:rsidR="00E40B47" w:rsidRPr="00FF2F2B">
        <w:t xml:space="preserve">5.9 </w:t>
      </w:r>
      <w:r w:rsidR="00A73323" w:rsidRPr="00FF2F2B">
        <w:t xml:space="preserve"> </w:t>
      </w:r>
      <w:r w:rsidR="00E40B47" w:rsidRPr="00FF2F2B">
        <w:rPr>
          <w:u w:val="single"/>
        </w:rPr>
        <w:t>Noncumulative</w:t>
      </w:r>
      <w:proofErr w:type="gramEnd"/>
      <w:r w:rsidR="00E40B47" w:rsidRPr="00FF2F2B">
        <w:rPr>
          <w:u w:val="single"/>
        </w:rPr>
        <w:t xml:space="preserve"> Voting</w:t>
      </w:r>
      <w:r w:rsidR="00E40B47" w:rsidRPr="00FF2F2B">
        <w:t xml:space="preserve">. </w:t>
      </w:r>
      <w:r w:rsidR="00A73323" w:rsidRPr="00FF2F2B">
        <w:t xml:space="preserve"> </w:t>
      </w:r>
      <w:r w:rsidR="00E40B47" w:rsidRPr="00FF2F2B">
        <w:t xml:space="preserve">All voting shall be </w:t>
      </w:r>
      <w:r w:rsidR="00D00373" w:rsidRPr="00FF2F2B">
        <w:t xml:space="preserve">conducted </w:t>
      </w:r>
      <w:r w:rsidR="00CB762C" w:rsidRPr="00FF2F2B">
        <w:t xml:space="preserve">and calculated </w:t>
      </w:r>
      <w:r w:rsidR="00E40B47" w:rsidRPr="00FF2F2B">
        <w:t xml:space="preserve">on a noncumulative basis. </w:t>
      </w:r>
    </w:p>
    <w:p w:rsidR="00541CDB" w:rsidRPr="00FF2F2B" w:rsidRDefault="00541CDB" w:rsidP="006229C7">
      <w:pPr>
        <w:pStyle w:val="Default"/>
        <w:spacing w:afterAutospacing="0"/>
        <w:jc w:val="both"/>
        <w:rPr>
          <w:color w:val="auto"/>
        </w:rPr>
      </w:pPr>
    </w:p>
    <w:p w:rsidR="00541CDB" w:rsidRPr="00FF2F2B" w:rsidRDefault="00FF2F2B" w:rsidP="006229C7">
      <w:pPr>
        <w:pStyle w:val="Default"/>
        <w:spacing w:afterAutospacing="0"/>
        <w:jc w:val="both"/>
        <w:rPr>
          <w:color w:val="auto"/>
        </w:rPr>
      </w:pPr>
      <w:r>
        <w:rPr>
          <w:color w:val="auto"/>
          <w:lang w:val="en-CA"/>
        </w:rPr>
        <w:tab/>
      </w:r>
      <w:r w:rsidR="00541CDB" w:rsidRPr="00FF2F2B">
        <w:rPr>
          <w:color w:val="auto"/>
          <w:lang w:val="en-CA"/>
        </w:rPr>
        <w:fldChar w:fldCharType="begin"/>
      </w:r>
      <w:r w:rsidR="00541CDB" w:rsidRPr="00FF2F2B">
        <w:rPr>
          <w:color w:val="auto"/>
          <w:lang w:val="en-CA"/>
        </w:rPr>
        <w:instrText xml:space="preserve"> SEQ CHAPTER \h \r 1</w:instrText>
      </w:r>
      <w:r w:rsidR="00541CDB" w:rsidRPr="00FF2F2B">
        <w:rPr>
          <w:color w:val="auto"/>
          <w:lang w:val="en-CA"/>
        </w:rPr>
        <w:fldChar w:fldCharType="end"/>
      </w:r>
      <w:r>
        <w:rPr>
          <w:color w:val="auto"/>
        </w:rPr>
        <w:t xml:space="preserve">Section </w:t>
      </w:r>
      <w:proofErr w:type="gramStart"/>
      <w:r>
        <w:rPr>
          <w:color w:val="auto"/>
        </w:rPr>
        <w:t xml:space="preserve">5.10  </w:t>
      </w:r>
      <w:r w:rsidR="00541CDB" w:rsidRPr="00FF2F2B">
        <w:rPr>
          <w:color w:val="auto"/>
          <w:u w:val="single"/>
        </w:rPr>
        <w:t>Electronic</w:t>
      </w:r>
      <w:proofErr w:type="gramEnd"/>
      <w:r w:rsidR="00541CDB" w:rsidRPr="00FF2F2B">
        <w:rPr>
          <w:color w:val="auto"/>
          <w:u w:val="single"/>
        </w:rPr>
        <w:t xml:space="preserve"> Voting</w:t>
      </w:r>
      <w:r w:rsidR="00541CDB" w:rsidRPr="00FF2F2B">
        <w:rPr>
          <w:color w:val="auto"/>
        </w:rPr>
        <w:t>.  A member may vote in person or by absentee ballot. In addition, the Board of Directors may on one or more occasions authorize Member voting by email or any other form of electronic delivery, so long as the electronically-submitted vote is printed or otherwise recorded in physical form by or on behalf of the Secretary of the Association after submission by the voting Member.</w:t>
      </w:r>
    </w:p>
    <w:p w:rsidR="00541CDB" w:rsidRPr="00FF2F2B" w:rsidRDefault="00541CDB" w:rsidP="006229C7">
      <w:pPr>
        <w:pStyle w:val="Default"/>
        <w:spacing w:afterAutospacing="0"/>
        <w:jc w:val="both"/>
        <w:rPr>
          <w:color w:val="auto"/>
        </w:rPr>
      </w:pPr>
    </w:p>
    <w:p w:rsidR="004B0A1C" w:rsidRPr="00FF2F2B" w:rsidRDefault="00E40B47" w:rsidP="006229C7">
      <w:pPr>
        <w:pStyle w:val="CM12"/>
        <w:spacing w:afterAutospacing="0" w:line="266" w:lineRule="atLeast"/>
        <w:ind w:right="-28"/>
        <w:rPr>
          <w:b/>
        </w:rPr>
      </w:pPr>
      <w:r w:rsidRPr="00FF2F2B">
        <w:rPr>
          <w:b/>
        </w:rPr>
        <w:t>ARTICLE VI</w:t>
      </w:r>
    </w:p>
    <w:p w:rsidR="00E40B47" w:rsidRPr="00FF2F2B" w:rsidRDefault="00E40B47" w:rsidP="006229C7">
      <w:pPr>
        <w:pStyle w:val="CM12"/>
        <w:spacing w:afterAutospacing="0" w:line="266" w:lineRule="atLeast"/>
        <w:ind w:right="-28"/>
        <w:rPr>
          <w:b/>
        </w:rPr>
      </w:pPr>
      <w:r w:rsidRPr="00FF2F2B">
        <w:rPr>
          <w:b/>
        </w:rPr>
        <w:t>BOARD OF DIRECTORS</w:t>
      </w:r>
    </w:p>
    <w:p w:rsidR="004B0A1C" w:rsidRPr="00FF2F2B" w:rsidRDefault="004B0A1C" w:rsidP="006229C7">
      <w:pPr>
        <w:pStyle w:val="Default"/>
        <w:spacing w:afterAutospacing="0"/>
        <w:jc w:val="both"/>
        <w:rPr>
          <w:color w:val="auto"/>
        </w:rPr>
      </w:pPr>
    </w:p>
    <w:p w:rsidR="00E40B47" w:rsidRPr="00FF2F2B" w:rsidRDefault="004B0A1C" w:rsidP="006229C7">
      <w:pPr>
        <w:pStyle w:val="CM12"/>
        <w:spacing w:afterAutospacing="0" w:line="260" w:lineRule="atLeast"/>
        <w:jc w:val="both"/>
      </w:pPr>
      <w:r w:rsidRPr="00FF2F2B">
        <w:tab/>
      </w:r>
      <w:r w:rsidR="00E40B47" w:rsidRPr="00FF2F2B">
        <w:t xml:space="preserve">Section </w:t>
      </w:r>
      <w:proofErr w:type="gramStart"/>
      <w:r w:rsidR="00E40B47" w:rsidRPr="00FF2F2B">
        <w:t xml:space="preserve">6.1 </w:t>
      </w:r>
      <w:r w:rsidR="00A73323" w:rsidRPr="00FF2F2B">
        <w:t xml:space="preserve"> </w:t>
      </w:r>
      <w:r w:rsidR="00E40B47" w:rsidRPr="00FF2F2B">
        <w:rPr>
          <w:u w:val="single"/>
        </w:rPr>
        <w:t>Powers</w:t>
      </w:r>
      <w:proofErr w:type="gramEnd"/>
      <w:r w:rsidR="00E40B47" w:rsidRPr="00FF2F2B">
        <w:rPr>
          <w:u w:val="single"/>
        </w:rPr>
        <w:t xml:space="preserve"> and Duties</w:t>
      </w:r>
      <w:r w:rsidR="00E40B47" w:rsidRPr="00FF2F2B">
        <w:t xml:space="preserve">. </w:t>
      </w:r>
      <w:r w:rsidR="00A73323" w:rsidRPr="00FF2F2B">
        <w:t xml:space="preserve"> </w:t>
      </w:r>
      <w:r w:rsidR="00E40B47" w:rsidRPr="00FF2F2B">
        <w:t xml:space="preserve">The affairs of the Association shall be managed by </w:t>
      </w:r>
      <w:r w:rsidR="001A715A" w:rsidRPr="00FF2F2B">
        <w:t>a</w:t>
      </w:r>
      <w:r w:rsidR="00E40B47" w:rsidRPr="00FF2F2B">
        <w:t xml:space="preserve"> Board of Directors</w:t>
      </w:r>
      <w:r w:rsidR="00717A58" w:rsidRPr="00FF2F2B">
        <w:t>.</w:t>
      </w:r>
      <w:r w:rsidR="00A45A60" w:rsidRPr="00FF2F2B">
        <w:t xml:space="preserve"> </w:t>
      </w:r>
      <w:r w:rsidR="00E40B47" w:rsidRPr="00FF2F2B">
        <w:t xml:space="preserve"> The Board shall have all of the powers and duties necessary for the administration of</w:t>
      </w:r>
      <w:r w:rsidRPr="00FF2F2B">
        <w:t xml:space="preserve"> </w:t>
      </w:r>
      <w:r w:rsidR="00E40B47" w:rsidRPr="00FF2F2B">
        <w:t xml:space="preserve">the affairs of the Association and may do all such acts and things that are not required by the </w:t>
      </w:r>
      <w:r w:rsidR="00873DB3" w:rsidRPr="00FF2F2B">
        <w:t xml:space="preserve">Governing Documents or </w:t>
      </w:r>
      <w:r w:rsidR="00E40B47" w:rsidRPr="00FF2F2B">
        <w:t xml:space="preserve">statute to be exercised or done by the Members. In addition to the powers and duties granted and imposed by statute and the Governing Documents, the powers and duties of the Board of Directors shall include, but are not limited to, the </w:t>
      </w:r>
      <w:r w:rsidR="005D36BD" w:rsidRPr="00FF2F2B">
        <w:t>power to</w:t>
      </w:r>
      <w:r w:rsidR="00E40B47" w:rsidRPr="00FF2F2B">
        <w:t xml:space="preserve">: </w:t>
      </w:r>
    </w:p>
    <w:p w:rsidR="004B0A1C" w:rsidRPr="00FF2F2B" w:rsidRDefault="004B0A1C" w:rsidP="006229C7">
      <w:pPr>
        <w:pStyle w:val="Default"/>
        <w:spacing w:afterAutospacing="0"/>
        <w:jc w:val="both"/>
        <w:rPr>
          <w:color w:val="auto"/>
        </w:rPr>
      </w:pPr>
    </w:p>
    <w:p w:rsidR="00E40B47" w:rsidRPr="00FF2F2B" w:rsidRDefault="004B0A1C" w:rsidP="006229C7">
      <w:pPr>
        <w:pStyle w:val="Default"/>
        <w:spacing w:afterAutospacing="0"/>
        <w:ind w:left="1440" w:hanging="720"/>
        <w:jc w:val="both"/>
        <w:rPr>
          <w:color w:val="auto"/>
        </w:rPr>
      </w:pPr>
      <w:r w:rsidRPr="00FF2F2B">
        <w:rPr>
          <w:color w:val="auto"/>
        </w:rPr>
        <w:t>(A)</w:t>
      </w:r>
      <w:r w:rsidRPr="00FF2F2B">
        <w:rPr>
          <w:color w:val="auto"/>
        </w:rPr>
        <w:tab/>
      </w:r>
      <w:r w:rsidR="00E40B47" w:rsidRPr="00FF2F2B">
        <w:rPr>
          <w:color w:val="auto"/>
        </w:rPr>
        <w:t xml:space="preserve">Open bank accounts on behalf of the Association and designate the signatories thereon; </w:t>
      </w:r>
    </w:p>
    <w:p w:rsidR="004B0A1C" w:rsidRPr="00FF2F2B" w:rsidRDefault="004B0A1C"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(B)</w:t>
      </w:r>
      <w:r w:rsidR="004B0A1C" w:rsidRPr="00FF2F2B">
        <w:rPr>
          <w:color w:val="auto"/>
        </w:rPr>
        <w:tab/>
      </w:r>
      <w:r w:rsidR="00D90363" w:rsidRPr="00FF2F2B">
        <w:rPr>
          <w:color w:val="auto"/>
        </w:rPr>
        <w:t>A</w:t>
      </w:r>
      <w:r w:rsidRPr="00FF2F2B">
        <w:rPr>
          <w:color w:val="auto"/>
        </w:rPr>
        <w:t xml:space="preserve">ccept such properties, improvements, rights, and interests as may be conveyed, leased, assigned, or transferred to the Association; </w:t>
      </w:r>
    </w:p>
    <w:p w:rsidR="00073564" w:rsidRPr="00FF2F2B" w:rsidRDefault="00073564" w:rsidP="006229C7">
      <w:pPr>
        <w:pStyle w:val="Default"/>
        <w:spacing w:afterAutospacing="0"/>
        <w:ind w:left="1440" w:hanging="720"/>
        <w:jc w:val="both"/>
        <w:rPr>
          <w:color w:val="auto"/>
        </w:rPr>
      </w:pPr>
    </w:p>
    <w:p w:rsidR="004B0A1C" w:rsidRPr="00FF2F2B" w:rsidRDefault="004B0A1C" w:rsidP="006229C7">
      <w:pPr>
        <w:pStyle w:val="Default"/>
        <w:spacing w:afterAutospacing="0"/>
        <w:ind w:left="1440" w:hanging="720"/>
        <w:jc w:val="both"/>
        <w:rPr>
          <w:color w:val="auto"/>
        </w:rPr>
      </w:pPr>
      <w:r w:rsidRPr="00FF2F2B">
        <w:rPr>
          <w:color w:val="auto"/>
        </w:rPr>
        <w:t>(C)</w:t>
      </w:r>
      <w:r w:rsidRPr="00FF2F2B">
        <w:rPr>
          <w:color w:val="auto"/>
        </w:rPr>
        <w:tab/>
      </w:r>
      <w:r w:rsidR="00697602" w:rsidRPr="00FF2F2B">
        <w:rPr>
          <w:color w:val="auto"/>
        </w:rPr>
        <w:t>M</w:t>
      </w:r>
      <w:r w:rsidR="00E40B47" w:rsidRPr="00FF2F2B">
        <w:rPr>
          <w:color w:val="auto"/>
        </w:rPr>
        <w:t xml:space="preserve">aintain and otherwise manage all of the </w:t>
      </w:r>
      <w:r w:rsidR="00486CC5" w:rsidRPr="00FF2F2B">
        <w:rPr>
          <w:color w:val="auto"/>
        </w:rPr>
        <w:t>c</w:t>
      </w:r>
      <w:r w:rsidR="00E40B47" w:rsidRPr="00FF2F2B">
        <w:rPr>
          <w:color w:val="auto"/>
        </w:rPr>
        <w:t xml:space="preserve">ommon </w:t>
      </w:r>
      <w:r w:rsidR="00486CC5" w:rsidRPr="00FF2F2B">
        <w:rPr>
          <w:color w:val="auto"/>
        </w:rPr>
        <w:t>a</w:t>
      </w:r>
      <w:r w:rsidR="00E40B47" w:rsidRPr="00FF2F2B">
        <w:rPr>
          <w:color w:val="auto"/>
        </w:rPr>
        <w:t xml:space="preserve">rea and all facilities, improvements, and landscaping thereon; pay all taxes and assessments, if any, which may properly be levied against the </w:t>
      </w:r>
      <w:r w:rsidR="00486CC5" w:rsidRPr="00FF2F2B">
        <w:rPr>
          <w:color w:val="auto"/>
        </w:rPr>
        <w:t>c</w:t>
      </w:r>
      <w:r w:rsidR="00E40B47" w:rsidRPr="00FF2F2B">
        <w:rPr>
          <w:color w:val="auto"/>
        </w:rPr>
        <w:t xml:space="preserve">ommon </w:t>
      </w:r>
      <w:r w:rsidR="00486CC5" w:rsidRPr="00FF2F2B">
        <w:rPr>
          <w:color w:val="auto"/>
        </w:rPr>
        <w:t>a</w:t>
      </w:r>
      <w:r w:rsidR="00E40B47" w:rsidRPr="00FF2F2B">
        <w:rPr>
          <w:color w:val="auto"/>
        </w:rPr>
        <w:t xml:space="preserve">rea; repair, rehabilitate, and restore the </w:t>
      </w:r>
      <w:r w:rsidR="00486CC5" w:rsidRPr="00FF2F2B">
        <w:rPr>
          <w:color w:val="auto"/>
        </w:rPr>
        <w:t>c</w:t>
      </w:r>
      <w:r w:rsidR="00E40B47" w:rsidRPr="00FF2F2B">
        <w:rPr>
          <w:color w:val="auto"/>
        </w:rPr>
        <w:t xml:space="preserve">ommon </w:t>
      </w:r>
      <w:r w:rsidR="00486CC5" w:rsidRPr="00FF2F2B">
        <w:rPr>
          <w:color w:val="auto"/>
        </w:rPr>
        <w:t>a</w:t>
      </w:r>
      <w:r w:rsidR="00E40B47" w:rsidRPr="00FF2F2B">
        <w:rPr>
          <w:color w:val="auto"/>
        </w:rPr>
        <w:t xml:space="preserve">rea; and insure the </w:t>
      </w:r>
      <w:r w:rsidR="00486CC5" w:rsidRPr="00FF2F2B">
        <w:rPr>
          <w:color w:val="auto"/>
        </w:rPr>
        <w:t>c</w:t>
      </w:r>
      <w:r w:rsidR="00E40B47" w:rsidRPr="00FF2F2B">
        <w:rPr>
          <w:color w:val="auto"/>
        </w:rPr>
        <w:t xml:space="preserve">ommon </w:t>
      </w:r>
      <w:r w:rsidR="00486CC5" w:rsidRPr="00FF2F2B">
        <w:rPr>
          <w:color w:val="auto"/>
        </w:rPr>
        <w:t>a</w:t>
      </w:r>
      <w:r w:rsidR="00E40B47" w:rsidRPr="00FF2F2B">
        <w:rPr>
          <w:color w:val="auto"/>
        </w:rPr>
        <w:t>rea against such risks as the Board of Directors shall determine in accordance with the Governing Documents;</w:t>
      </w:r>
    </w:p>
    <w:p w:rsidR="00E40B47" w:rsidRPr="00FF2F2B" w:rsidRDefault="00E40B47"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(D)</w:t>
      </w:r>
      <w:r w:rsidR="004B0A1C" w:rsidRPr="00FF2F2B">
        <w:rPr>
          <w:color w:val="auto"/>
        </w:rPr>
        <w:tab/>
      </w:r>
      <w:r w:rsidR="00D90363" w:rsidRPr="00FF2F2B">
        <w:rPr>
          <w:color w:val="auto"/>
        </w:rPr>
        <w:t>O</w:t>
      </w:r>
      <w:r w:rsidRPr="00FF2F2B">
        <w:rPr>
          <w:color w:val="auto"/>
        </w:rPr>
        <w:t>wn, maintain, manage, lease, sell or otherwise dispose of</w:t>
      </w:r>
      <w:r w:rsidR="004B0A1C" w:rsidRPr="00FF2F2B">
        <w:rPr>
          <w:color w:val="auto"/>
        </w:rPr>
        <w:t xml:space="preserve"> </w:t>
      </w:r>
      <w:r w:rsidRPr="00FF2F2B">
        <w:rPr>
          <w:color w:val="auto"/>
        </w:rPr>
        <w:t>any personal and real property acquired by the Association in lieu of foreclosure or trustee's sale or through attachment, foreclosure, Sheriffs sale, Trustee's sale, tax sale, redemption or any other judicial, quasi-judicial, bankruptcy or regulatory action and all facilities, structures, buildings, fixtures, landscaping and other improvements located thereon; pay all taxes and assessments, if any, wh</w:t>
      </w:r>
      <w:r w:rsidR="00F9118B" w:rsidRPr="00FF2F2B">
        <w:rPr>
          <w:color w:val="auto"/>
        </w:rPr>
        <w:t>ich may properly be levied agai</w:t>
      </w:r>
      <w:r w:rsidRPr="00FF2F2B">
        <w:rPr>
          <w:color w:val="auto"/>
        </w:rPr>
        <w:t>nst such property;  repair, rehabilitate, and restore such property; and  insure such property against such risks as the Board of</w:t>
      </w:r>
      <w:r w:rsidR="00F9118B" w:rsidRPr="00FF2F2B">
        <w:rPr>
          <w:color w:val="auto"/>
        </w:rPr>
        <w:t xml:space="preserve"> </w:t>
      </w:r>
      <w:r w:rsidRPr="00FF2F2B">
        <w:rPr>
          <w:color w:val="auto"/>
        </w:rPr>
        <w:t xml:space="preserve">Directors shall determine; </w:t>
      </w:r>
    </w:p>
    <w:p w:rsidR="00F9118B" w:rsidRPr="00FF2F2B" w:rsidRDefault="00F9118B"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(E)</w:t>
      </w:r>
      <w:r w:rsidR="00F9118B" w:rsidRPr="00FF2F2B">
        <w:rPr>
          <w:color w:val="auto"/>
        </w:rPr>
        <w:tab/>
      </w:r>
      <w:r w:rsidR="00D90363" w:rsidRPr="00FF2F2B">
        <w:rPr>
          <w:color w:val="auto"/>
        </w:rPr>
        <w:t>P</w:t>
      </w:r>
      <w:r w:rsidRPr="00FF2F2B">
        <w:rPr>
          <w:color w:val="auto"/>
        </w:rPr>
        <w:t xml:space="preserve">urchase, lease, acquire, own, maintain, manage, sell or otherwise dispose of Association </w:t>
      </w:r>
      <w:r w:rsidR="00B05B02" w:rsidRPr="00FF2F2B">
        <w:rPr>
          <w:color w:val="auto"/>
        </w:rPr>
        <w:t>p</w:t>
      </w:r>
      <w:r w:rsidRPr="00FF2F2B">
        <w:rPr>
          <w:color w:val="auto"/>
        </w:rPr>
        <w:t xml:space="preserve">roperty; pay all taxes and assessments, if any, which may properly be levied against Association </w:t>
      </w:r>
      <w:r w:rsidR="00B05B02" w:rsidRPr="00FF2F2B">
        <w:rPr>
          <w:color w:val="auto"/>
        </w:rPr>
        <w:t>p</w:t>
      </w:r>
      <w:r w:rsidRPr="00FF2F2B">
        <w:rPr>
          <w:color w:val="auto"/>
        </w:rPr>
        <w:t xml:space="preserve">roperty; and insure against such risks as the Board of Directors shall determine; </w:t>
      </w:r>
    </w:p>
    <w:p w:rsidR="00F9118B" w:rsidRPr="00FF2F2B" w:rsidRDefault="00F9118B"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(F)</w:t>
      </w:r>
      <w:r w:rsidR="00F9118B" w:rsidRPr="00FF2F2B">
        <w:rPr>
          <w:color w:val="auto"/>
        </w:rPr>
        <w:tab/>
      </w:r>
      <w:r w:rsidR="00D90363" w:rsidRPr="00FF2F2B">
        <w:rPr>
          <w:color w:val="auto"/>
        </w:rPr>
        <w:t>M</w:t>
      </w:r>
      <w:r w:rsidRPr="00FF2F2B">
        <w:rPr>
          <w:color w:val="auto"/>
        </w:rPr>
        <w:t>anage, m</w:t>
      </w:r>
      <w:r w:rsidR="00D00373" w:rsidRPr="00FF2F2B">
        <w:rPr>
          <w:color w:val="auto"/>
        </w:rPr>
        <w:t>aintain, repair and replace as necessary the lawn</w:t>
      </w:r>
      <w:r w:rsidR="007E2FB4" w:rsidRPr="00FF2F2B">
        <w:rPr>
          <w:color w:val="auto"/>
        </w:rPr>
        <w:t>, trees and landscaping</w:t>
      </w:r>
      <w:r w:rsidR="00065A6D" w:rsidRPr="00FF2F2B">
        <w:rPr>
          <w:color w:val="auto"/>
        </w:rPr>
        <w:t xml:space="preserve"> peripheral to the Units</w:t>
      </w:r>
      <w:r w:rsidR="00F23FC5" w:rsidRPr="00FF2F2B">
        <w:rPr>
          <w:color w:val="auto"/>
        </w:rPr>
        <w:t>, but excluding fruit trees and any plantings in or on courtyards, porches and patios.</w:t>
      </w:r>
      <w:r w:rsidRPr="00FF2F2B">
        <w:rPr>
          <w:color w:val="auto"/>
        </w:rPr>
        <w:t xml:space="preserve"> </w:t>
      </w:r>
    </w:p>
    <w:p w:rsidR="00F9118B" w:rsidRPr="00FF2F2B" w:rsidRDefault="00F9118B" w:rsidP="006229C7">
      <w:pPr>
        <w:pStyle w:val="Default"/>
        <w:spacing w:afterAutospacing="0"/>
        <w:ind w:left="1440" w:hanging="720"/>
        <w:jc w:val="both"/>
        <w:rPr>
          <w:color w:val="auto"/>
        </w:rPr>
      </w:pPr>
    </w:p>
    <w:p w:rsidR="00E40B47" w:rsidRPr="00FF2F2B" w:rsidRDefault="00F9118B" w:rsidP="006229C7">
      <w:pPr>
        <w:pStyle w:val="Default"/>
        <w:spacing w:afterAutospacing="0"/>
        <w:ind w:left="1440" w:hanging="720"/>
        <w:jc w:val="both"/>
        <w:rPr>
          <w:color w:val="auto"/>
        </w:rPr>
      </w:pPr>
      <w:r w:rsidRPr="00FF2F2B">
        <w:rPr>
          <w:color w:val="auto"/>
        </w:rPr>
        <w:t>(G)</w:t>
      </w:r>
      <w:r w:rsidRPr="00FF2F2B">
        <w:rPr>
          <w:color w:val="auto"/>
        </w:rPr>
        <w:tab/>
      </w:r>
      <w:r w:rsidR="00D90363" w:rsidRPr="00FF2F2B">
        <w:rPr>
          <w:color w:val="auto"/>
        </w:rPr>
        <w:t>Do</w:t>
      </w:r>
      <w:r w:rsidR="00E40B47" w:rsidRPr="00FF2F2B">
        <w:rPr>
          <w:color w:val="auto"/>
        </w:rPr>
        <w:t xml:space="preserve"> all things necessary to carry out and enforce the terms and provisions of the Governing Documents and to do all things and acts, including the payment of all maintenance, operating and other costs, which in the sole discretion of </w:t>
      </w:r>
      <w:r w:rsidR="00522286" w:rsidRPr="00FF2F2B">
        <w:rPr>
          <w:color w:val="auto"/>
        </w:rPr>
        <w:t xml:space="preserve">the </w:t>
      </w:r>
      <w:r w:rsidR="00E40B47" w:rsidRPr="00FF2F2B">
        <w:rPr>
          <w:color w:val="auto"/>
        </w:rPr>
        <w:t>Board of</w:t>
      </w:r>
      <w:r w:rsidRPr="00FF2F2B">
        <w:rPr>
          <w:color w:val="auto"/>
        </w:rPr>
        <w:t xml:space="preserve"> </w:t>
      </w:r>
      <w:r w:rsidR="00E40B47" w:rsidRPr="00FF2F2B">
        <w:rPr>
          <w:color w:val="auto"/>
        </w:rPr>
        <w:t xml:space="preserve">Directors shall be deemed to be in the best interest of the Members of the Association or for the peace, comfort, safety, or general welfare of the Members of the Association, all in accordance with the Governing Documents; </w:t>
      </w:r>
    </w:p>
    <w:p w:rsidR="00784656" w:rsidRPr="00FF2F2B" w:rsidRDefault="00784656"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(H)</w:t>
      </w:r>
      <w:r w:rsidR="00784656" w:rsidRPr="00FF2F2B">
        <w:rPr>
          <w:color w:val="auto"/>
        </w:rPr>
        <w:tab/>
      </w:r>
      <w:r w:rsidR="00D90363" w:rsidRPr="00FF2F2B">
        <w:rPr>
          <w:color w:val="auto"/>
        </w:rPr>
        <w:t>Enter</w:t>
      </w:r>
      <w:r w:rsidRPr="00FF2F2B">
        <w:rPr>
          <w:color w:val="auto"/>
        </w:rPr>
        <w:t xml:space="preserve"> into agreements with third parties authorizing such parties to carry on any activities which might legally be carried on by the Association and </w:t>
      </w:r>
      <w:r w:rsidR="00BB75ED" w:rsidRPr="00FF2F2B">
        <w:rPr>
          <w:color w:val="auto"/>
        </w:rPr>
        <w:t xml:space="preserve">which </w:t>
      </w:r>
      <w:r w:rsidR="007262B0" w:rsidRPr="00FF2F2B">
        <w:rPr>
          <w:color w:val="auto"/>
        </w:rPr>
        <w:t xml:space="preserve">yet may be </w:t>
      </w:r>
      <w:r w:rsidRPr="00FF2F2B">
        <w:rPr>
          <w:color w:val="auto"/>
        </w:rPr>
        <w:t xml:space="preserve">delegated by the Association to third parties; </w:t>
      </w:r>
    </w:p>
    <w:p w:rsidR="00784656" w:rsidRPr="00FF2F2B" w:rsidRDefault="00784656" w:rsidP="006229C7">
      <w:pPr>
        <w:pStyle w:val="Default"/>
        <w:spacing w:afterAutospacing="0"/>
        <w:ind w:left="1440" w:hanging="720"/>
        <w:jc w:val="both"/>
        <w:rPr>
          <w:color w:val="auto"/>
        </w:rPr>
      </w:pPr>
    </w:p>
    <w:p w:rsidR="00E40B47" w:rsidRPr="00FF2F2B" w:rsidRDefault="00784656" w:rsidP="006229C7">
      <w:pPr>
        <w:pStyle w:val="Default"/>
        <w:spacing w:afterAutospacing="0"/>
        <w:ind w:left="1440" w:hanging="720"/>
        <w:jc w:val="both"/>
        <w:rPr>
          <w:color w:val="auto"/>
        </w:rPr>
      </w:pPr>
      <w:r w:rsidRPr="00FF2F2B">
        <w:rPr>
          <w:color w:val="auto"/>
        </w:rPr>
        <w:t>(I)</w:t>
      </w:r>
      <w:r w:rsidRPr="00FF2F2B">
        <w:rPr>
          <w:color w:val="auto"/>
        </w:rPr>
        <w:tab/>
      </w:r>
      <w:r w:rsidR="00F726F3" w:rsidRPr="00FF2F2B">
        <w:rPr>
          <w:color w:val="auto"/>
        </w:rPr>
        <w:t xml:space="preserve">If </w:t>
      </w:r>
      <w:r w:rsidR="00945FA0" w:rsidRPr="00FF2F2B">
        <w:rPr>
          <w:color w:val="auto"/>
        </w:rPr>
        <w:t xml:space="preserve">deemed </w:t>
      </w:r>
      <w:r w:rsidR="00F726F3" w:rsidRPr="00FF2F2B">
        <w:rPr>
          <w:color w:val="auto"/>
        </w:rPr>
        <w:t>necessary, e</w:t>
      </w:r>
      <w:r w:rsidR="00E40B47" w:rsidRPr="00FF2F2B">
        <w:rPr>
          <w:color w:val="auto"/>
        </w:rPr>
        <w:t>ngage the services of</w:t>
      </w:r>
      <w:r w:rsidRPr="00FF2F2B">
        <w:rPr>
          <w:color w:val="auto"/>
        </w:rPr>
        <w:t xml:space="preserve"> </w:t>
      </w:r>
      <w:r w:rsidR="00E40B47" w:rsidRPr="00FF2F2B">
        <w:rPr>
          <w:color w:val="auto"/>
        </w:rPr>
        <w:t xml:space="preserve">a </w:t>
      </w:r>
      <w:r w:rsidR="002E4E74" w:rsidRPr="00FF2F2B">
        <w:rPr>
          <w:color w:val="auto"/>
        </w:rPr>
        <w:t xml:space="preserve">management company to assist the Board of Directors and Association officers with financial and technical matters, upon such terms </w:t>
      </w:r>
      <w:r w:rsidR="00E40B47" w:rsidRPr="00FF2F2B">
        <w:rPr>
          <w:color w:val="auto"/>
        </w:rPr>
        <w:t xml:space="preserve">as the </w:t>
      </w:r>
      <w:r w:rsidR="00FF2F2B">
        <w:rPr>
          <w:color w:val="auto"/>
        </w:rPr>
        <w:t>Board of Directors may approve;</w:t>
      </w:r>
    </w:p>
    <w:p w:rsidR="00784656" w:rsidRPr="00FF2F2B" w:rsidRDefault="00784656" w:rsidP="006229C7">
      <w:pPr>
        <w:pStyle w:val="Default"/>
        <w:spacing w:afterAutospacing="0"/>
        <w:ind w:left="1440" w:hanging="720"/>
        <w:jc w:val="both"/>
        <w:rPr>
          <w:color w:val="auto"/>
        </w:rPr>
      </w:pPr>
    </w:p>
    <w:p w:rsidR="00B05B02" w:rsidRPr="00FF2F2B" w:rsidRDefault="00784656" w:rsidP="006229C7">
      <w:pPr>
        <w:pStyle w:val="Default"/>
        <w:spacing w:afterAutospacing="0"/>
        <w:ind w:left="1440" w:hanging="720"/>
        <w:jc w:val="both"/>
        <w:rPr>
          <w:color w:val="auto"/>
        </w:rPr>
      </w:pPr>
      <w:r w:rsidRPr="00FF2F2B">
        <w:rPr>
          <w:color w:val="auto"/>
        </w:rPr>
        <w:t>(J)</w:t>
      </w:r>
      <w:r w:rsidRPr="00FF2F2B">
        <w:rPr>
          <w:color w:val="auto"/>
        </w:rPr>
        <w:tab/>
      </w:r>
      <w:r w:rsidR="00B05B02" w:rsidRPr="00FF2F2B">
        <w:rPr>
          <w:color w:val="auto"/>
        </w:rPr>
        <w:t>Eliminate or limit the liability of the Directors in the manner and to the exte</w:t>
      </w:r>
      <w:r w:rsidR="00FF2F2B">
        <w:rPr>
          <w:color w:val="auto"/>
        </w:rPr>
        <w:t xml:space="preserve">nt </w:t>
      </w:r>
      <w:r w:rsidR="00B05B02" w:rsidRPr="00FF2F2B">
        <w:rPr>
          <w:color w:val="auto"/>
        </w:rPr>
        <w:t>allowed by statute</w:t>
      </w:r>
      <w:r w:rsidR="00511BD9" w:rsidRPr="00FF2F2B">
        <w:rPr>
          <w:color w:val="auto"/>
        </w:rPr>
        <w:t>;</w:t>
      </w:r>
      <w:r w:rsidR="00B05B02" w:rsidRPr="00FF2F2B">
        <w:rPr>
          <w:color w:val="auto"/>
        </w:rPr>
        <w:t xml:space="preserve"> </w:t>
      </w:r>
    </w:p>
    <w:p w:rsidR="00E40B47" w:rsidRPr="00FF2F2B" w:rsidRDefault="00E40B47" w:rsidP="006229C7">
      <w:pPr>
        <w:pStyle w:val="Default"/>
        <w:spacing w:afterAutospacing="0"/>
        <w:ind w:left="1440" w:hanging="720"/>
        <w:jc w:val="both"/>
        <w:rPr>
          <w:color w:val="auto"/>
        </w:rPr>
      </w:pPr>
    </w:p>
    <w:p w:rsidR="00E40B47" w:rsidRPr="00FF2F2B" w:rsidRDefault="00784656" w:rsidP="006229C7">
      <w:pPr>
        <w:pStyle w:val="Default"/>
        <w:spacing w:afterAutospacing="0"/>
        <w:ind w:left="1440" w:hanging="720"/>
        <w:jc w:val="both"/>
        <w:rPr>
          <w:color w:val="auto"/>
        </w:rPr>
      </w:pPr>
      <w:r w:rsidRPr="00FF2F2B">
        <w:rPr>
          <w:color w:val="auto"/>
        </w:rPr>
        <w:t>(K)</w:t>
      </w:r>
      <w:r w:rsidRPr="00FF2F2B">
        <w:rPr>
          <w:color w:val="auto"/>
        </w:rPr>
        <w:tab/>
      </w:r>
      <w:r w:rsidR="00D90363" w:rsidRPr="00FF2F2B">
        <w:rPr>
          <w:color w:val="auto"/>
        </w:rPr>
        <w:t>E</w:t>
      </w:r>
      <w:r w:rsidR="00E40B47" w:rsidRPr="00FF2F2B">
        <w:rPr>
          <w:color w:val="auto"/>
        </w:rPr>
        <w:t>stimate the amount of the annual budget</w:t>
      </w:r>
      <w:r w:rsidR="001D79FB" w:rsidRPr="00FF2F2B">
        <w:rPr>
          <w:color w:val="auto"/>
        </w:rPr>
        <w:t xml:space="preserve"> and</w:t>
      </w:r>
      <w:r w:rsidR="00E40B47" w:rsidRPr="00FF2F2B">
        <w:rPr>
          <w:color w:val="auto"/>
        </w:rPr>
        <w:t xml:space="preserve"> provide the manner and time of assessing and collecting from the</w:t>
      </w:r>
      <w:r w:rsidR="00F726F3" w:rsidRPr="00FF2F2B">
        <w:rPr>
          <w:color w:val="auto"/>
        </w:rPr>
        <w:t xml:space="preserve"> Unit Owners </w:t>
      </w:r>
      <w:r w:rsidR="00E40B47" w:rsidRPr="00FF2F2B">
        <w:rPr>
          <w:color w:val="auto"/>
        </w:rPr>
        <w:t xml:space="preserve">the Assessments provided for in the Governing Documents; </w:t>
      </w:r>
    </w:p>
    <w:p w:rsidR="00A73323" w:rsidRPr="00FF2F2B" w:rsidRDefault="00A73323"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(L)</w:t>
      </w:r>
      <w:r w:rsidR="00784656" w:rsidRPr="00FF2F2B">
        <w:rPr>
          <w:color w:val="auto"/>
        </w:rPr>
        <w:tab/>
      </w:r>
      <w:r w:rsidR="006A154B" w:rsidRPr="00FF2F2B">
        <w:rPr>
          <w:color w:val="auto"/>
        </w:rPr>
        <w:t>Consistent with the Governing Documents and applicable statutes, p</w:t>
      </w:r>
      <w:r w:rsidRPr="00FF2F2B">
        <w:rPr>
          <w:color w:val="auto"/>
        </w:rPr>
        <w:t xml:space="preserve">romulgate rules </w:t>
      </w:r>
      <w:r w:rsidR="00A042F1" w:rsidRPr="00FF2F2B">
        <w:rPr>
          <w:color w:val="auto"/>
        </w:rPr>
        <w:t xml:space="preserve">of conduct (“Rules and Regulations”) </w:t>
      </w:r>
      <w:r w:rsidRPr="00FF2F2B">
        <w:rPr>
          <w:color w:val="auto"/>
        </w:rPr>
        <w:t xml:space="preserve">pertaining to the use and occupancy of the </w:t>
      </w:r>
      <w:r w:rsidR="00F14B53" w:rsidRPr="00FF2F2B">
        <w:rPr>
          <w:color w:val="auto"/>
        </w:rPr>
        <w:t xml:space="preserve">Units and </w:t>
      </w:r>
      <w:r w:rsidR="00F726F3" w:rsidRPr="00FF2F2B">
        <w:rPr>
          <w:color w:val="auto"/>
        </w:rPr>
        <w:t>common areas</w:t>
      </w:r>
      <w:r w:rsidRPr="00FF2F2B">
        <w:rPr>
          <w:color w:val="auto"/>
        </w:rPr>
        <w:t xml:space="preserve"> and the personal conduct of the Members and their family members, guests, lessees and invitees there</w:t>
      </w:r>
      <w:r w:rsidR="00F14B53" w:rsidRPr="00FF2F2B">
        <w:rPr>
          <w:color w:val="auto"/>
        </w:rPr>
        <w:t>in</w:t>
      </w:r>
      <w:r w:rsidR="006A154B" w:rsidRPr="00FF2F2B">
        <w:rPr>
          <w:color w:val="auto"/>
        </w:rPr>
        <w:t xml:space="preserve"> and thereon</w:t>
      </w:r>
      <w:r w:rsidRPr="00FF2F2B">
        <w:rPr>
          <w:color w:val="auto"/>
        </w:rPr>
        <w:t xml:space="preserve">; </w:t>
      </w:r>
    </w:p>
    <w:p w:rsidR="00784656" w:rsidRPr="00FF2F2B" w:rsidRDefault="00784656" w:rsidP="006229C7">
      <w:pPr>
        <w:pStyle w:val="Default"/>
        <w:spacing w:afterAutospacing="0"/>
        <w:ind w:left="1440" w:hanging="720"/>
        <w:jc w:val="both"/>
        <w:rPr>
          <w:color w:val="auto"/>
        </w:rPr>
      </w:pPr>
    </w:p>
    <w:p w:rsidR="00E40B47" w:rsidRPr="00FF2F2B" w:rsidRDefault="00784656" w:rsidP="006229C7">
      <w:pPr>
        <w:pStyle w:val="Default"/>
        <w:spacing w:afterAutospacing="0"/>
        <w:ind w:left="1440" w:hanging="720"/>
        <w:jc w:val="both"/>
        <w:rPr>
          <w:color w:val="auto"/>
        </w:rPr>
      </w:pPr>
      <w:r w:rsidRPr="00FF2F2B">
        <w:rPr>
          <w:color w:val="auto"/>
        </w:rPr>
        <w:t>(M)</w:t>
      </w:r>
      <w:r w:rsidRPr="00FF2F2B">
        <w:rPr>
          <w:color w:val="auto"/>
        </w:rPr>
        <w:tab/>
      </w:r>
      <w:r w:rsidR="004C1CC8" w:rsidRPr="00FF2F2B">
        <w:rPr>
          <w:color w:val="auto"/>
        </w:rPr>
        <w:t>E</w:t>
      </w:r>
      <w:r w:rsidR="00E40B47" w:rsidRPr="00FF2F2B">
        <w:rPr>
          <w:color w:val="auto"/>
        </w:rPr>
        <w:t xml:space="preserve">nforce, by </w:t>
      </w:r>
      <w:r w:rsidR="007262B0" w:rsidRPr="00FF2F2B">
        <w:rPr>
          <w:color w:val="auto"/>
        </w:rPr>
        <w:t xml:space="preserve">legal action </w:t>
      </w:r>
      <w:r w:rsidR="00E40B47" w:rsidRPr="00FF2F2B">
        <w:rPr>
          <w:color w:val="auto"/>
        </w:rPr>
        <w:t>or otherwise, the terms and provisions of the Governing Documents</w:t>
      </w:r>
      <w:r w:rsidR="00B66525" w:rsidRPr="00FF2F2B">
        <w:rPr>
          <w:color w:val="auto"/>
        </w:rPr>
        <w:t xml:space="preserve"> and applicable statutes</w:t>
      </w:r>
      <w:r w:rsidR="00E40B47" w:rsidRPr="00FF2F2B">
        <w:rPr>
          <w:color w:val="auto"/>
        </w:rPr>
        <w:t xml:space="preserve">; </w:t>
      </w:r>
    </w:p>
    <w:p w:rsidR="00784656" w:rsidRPr="00FF2F2B" w:rsidRDefault="00784656"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(N)</w:t>
      </w:r>
      <w:r w:rsidR="00784656" w:rsidRPr="00FF2F2B">
        <w:rPr>
          <w:color w:val="auto"/>
        </w:rPr>
        <w:tab/>
      </w:r>
      <w:r w:rsidR="004C1CC8" w:rsidRPr="00FF2F2B">
        <w:rPr>
          <w:color w:val="auto"/>
        </w:rPr>
        <w:t>E</w:t>
      </w:r>
      <w:r w:rsidRPr="00FF2F2B">
        <w:rPr>
          <w:color w:val="auto"/>
        </w:rPr>
        <w:t>stablish and maintain working capital, reser</w:t>
      </w:r>
      <w:r w:rsidR="00F2596D">
        <w:rPr>
          <w:color w:val="auto"/>
        </w:rPr>
        <w:t xml:space="preserve">ve and contingency accounts in </w:t>
      </w:r>
      <w:r w:rsidRPr="00FF2F2B">
        <w:rPr>
          <w:color w:val="auto"/>
        </w:rPr>
        <w:t>amount</w:t>
      </w:r>
      <w:r w:rsidR="00B10E46" w:rsidRPr="00FF2F2B">
        <w:rPr>
          <w:color w:val="auto"/>
        </w:rPr>
        <w:t>s</w:t>
      </w:r>
      <w:r w:rsidRPr="00FF2F2B">
        <w:rPr>
          <w:color w:val="auto"/>
        </w:rPr>
        <w:t xml:space="preserve"> to be determined by the Board of</w:t>
      </w:r>
      <w:r w:rsidR="00784656" w:rsidRPr="00FF2F2B">
        <w:rPr>
          <w:color w:val="auto"/>
        </w:rPr>
        <w:t xml:space="preserve"> </w:t>
      </w:r>
      <w:r w:rsidRPr="00FF2F2B">
        <w:rPr>
          <w:color w:val="auto"/>
        </w:rPr>
        <w:t xml:space="preserve">Directors; </w:t>
      </w:r>
    </w:p>
    <w:p w:rsidR="00784656" w:rsidRPr="00FF2F2B" w:rsidRDefault="00784656"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w:t>
      </w:r>
      <w:r w:rsidR="00784656" w:rsidRPr="00FF2F2B">
        <w:rPr>
          <w:color w:val="auto"/>
        </w:rPr>
        <w:t>O</w:t>
      </w:r>
      <w:r w:rsidRPr="00FF2F2B">
        <w:rPr>
          <w:color w:val="auto"/>
        </w:rPr>
        <w:t>)</w:t>
      </w:r>
      <w:r w:rsidR="00784656" w:rsidRPr="00FF2F2B">
        <w:rPr>
          <w:color w:val="auto"/>
        </w:rPr>
        <w:tab/>
      </w:r>
      <w:r w:rsidR="004C1CC8" w:rsidRPr="00FF2F2B">
        <w:rPr>
          <w:color w:val="auto"/>
        </w:rPr>
        <w:t>L</w:t>
      </w:r>
      <w:r w:rsidRPr="00FF2F2B">
        <w:rPr>
          <w:color w:val="auto"/>
        </w:rPr>
        <w:t xml:space="preserve">end or invest its working capital and reserves with or without security; </w:t>
      </w:r>
    </w:p>
    <w:p w:rsidR="00784656" w:rsidRPr="00FF2F2B" w:rsidRDefault="00784656" w:rsidP="006229C7">
      <w:pPr>
        <w:pStyle w:val="Default"/>
        <w:spacing w:afterAutospacing="0"/>
        <w:ind w:left="1440" w:hanging="720"/>
        <w:jc w:val="both"/>
        <w:rPr>
          <w:color w:val="auto"/>
        </w:rPr>
      </w:pPr>
    </w:p>
    <w:p w:rsidR="00784656" w:rsidRPr="00FF2F2B" w:rsidRDefault="00784656" w:rsidP="006229C7">
      <w:pPr>
        <w:pStyle w:val="Default"/>
        <w:spacing w:afterAutospacing="0"/>
        <w:ind w:left="1440" w:hanging="720"/>
        <w:jc w:val="both"/>
        <w:rPr>
          <w:color w:val="auto"/>
        </w:rPr>
      </w:pPr>
      <w:r w:rsidRPr="00FF2F2B">
        <w:rPr>
          <w:color w:val="auto"/>
        </w:rPr>
        <w:t>(P)</w:t>
      </w:r>
      <w:r w:rsidRPr="00FF2F2B">
        <w:rPr>
          <w:color w:val="auto"/>
        </w:rPr>
        <w:tab/>
      </w:r>
      <w:r w:rsidR="004C1CC8" w:rsidRPr="00FF2F2B">
        <w:rPr>
          <w:color w:val="auto"/>
        </w:rPr>
        <w:t>F</w:t>
      </w:r>
      <w:r w:rsidR="00E40B47" w:rsidRPr="00FF2F2B">
        <w:rPr>
          <w:color w:val="auto"/>
        </w:rPr>
        <w:t xml:space="preserve">ix and collect fees, rates, rentals and other charges for the use of </w:t>
      </w:r>
      <w:r w:rsidR="00F726F3" w:rsidRPr="00FF2F2B">
        <w:rPr>
          <w:color w:val="auto"/>
        </w:rPr>
        <w:t>c</w:t>
      </w:r>
      <w:r w:rsidR="00E40B47" w:rsidRPr="00FF2F2B">
        <w:rPr>
          <w:color w:val="auto"/>
        </w:rPr>
        <w:t xml:space="preserve">ommon </w:t>
      </w:r>
      <w:r w:rsidR="00F726F3" w:rsidRPr="00FF2F2B">
        <w:rPr>
          <w:color w:val="auto"/>
        </w:rPr>
        <w:t>a</w:t>
      </w:r>
      <w:r w:rsidR="00E40B47" w:rsidRPr="00FF2F2B">
        <w:rPr>
          <w:color w:val="auto"/>
        </w:rPr>
        <w:t>reas, for the use of other property owned by the Association, and for services rendered by the Association;</w:t>
      </w:r>
    </w:p>
    <w:p w:rsidR="00E40B47" w:rsidRPr="00FF2F2B" w:rsidRDefault="00E40B47" w:rsidP="006229C7">
      <w:pPr>
        <w:pStyle w:val="Default"/>
        <w:spacing w:afterAutospacing="0"/>
        <w:ind w:left="1440" w:hanging="720"/>
        <w:jc w:val="both"/>
        <w:rPr>
          <w:color w:val="auto"/>
        </w:rPr>
      </w:pPr>
    </w:p>
    <w:p w:rsidR="00E40B47" w:rsidRPr="00FF2F2B" w:rsidRDefault="00784656" w:rsidP="006229C7">
      <w:pPr>
        <w:pStyle w:val="Default"/>
        <w:spacing w:afterAutospacing="0"/>
        <w:ind w:left="1440" w:hanging="720"/>
        <w:jc w:val="both"/>
        <w:rPr>
          <w:color w:val="auto"/>
        </w:rPr>
      </w:pPr>
      <w:r w:rsidRPr="00FF2F2B">
        <w:rPr>
          <w:color w:val="auto"/>
        </w:rPr>
        <w:t>(Q)</w:t>
      </w:r>
      <w:r w:rsidRPr="00FF2F2B">
        <w:rPr>
          <w:color w:val="auto"/>
        </w:rPr>
        <w:tab/>
      </w:r>
      <w:r w:rsidR="004C1CC8" w:rsidRPr="00FF2F2B">
        <w:rPr>
          <w:color w:val="auto"/>
        </w:rPr>
        <w:t>O</w:t>
      </w:r>
      <w:r w:rsidR="00E40B47" w:rsidRPr="00FF2F2B">
        <w:rPr>
          <w:color w:val="auto"/>
        </w:rPr>
        <w:t xml:space="preserve">btain, for the benefit of </w:t>
      </w:r>
      <w:r w:rsidR="00673B1D" w:rsidRPr="00FF2F2B">
        <w:rPr>
          <w:color w:val="auto"/>
        </w:rPr>
        <w:t xml:space="preserve">the </w:t>
      </w:r>
      <w:r w:rsidR="00F726F3" w:rsidRPr="00FF2F2B">
        <w:rPr>
          <w:color w:val="auto"/>
        </w:rPr>
        <w:t>c</w:t>
      </w:r>
      <w:r w:rsidR="0052303B" w:rsidRPr="00FF2F2B">
        <w:rPr>
          <w:color w:val="auto"/>
        </w:rPr>
        <w:t xml:space="preserve">ommon </w:t>
      </w:r>
      <w:r w:rsidR="00F726F3" w:rsidRPr="00FF2F2B">
        <w:rPr>
          <w:color w:val="auto"/>
        </w:rPr>
        <w:t>a</w:t>
      </w:r>
      <w:r w:rsidR="0052303B" w:rsidRPr="00FF2F2B">
        <w:rPr>
          <w:color w:val="auto"/>
        </w:rPr>
        <w:t xml:space="preserve">rea, </w:t>
      </w:r>
      <w:r w:rsidR="00E40B47" w:rsidRPr="00FF2F2B">
        <w:rPr>
          <w:color w:val="auto"/>
        </w:rPr>
        <w:t>all water</w:t>
      </w:r>
      <w:r w:rsidR="007056AC" w:rsidRPr="00FF2F2B">
        <w:rPr>
          <w:color w:val="auto"/>
        </w:rPr>
        <w:t xml:space="preserve"> a</w:t>
      </w:r>
      <w:r w:rsidR="00E40B47" w:rsidRPr="00FF2F2B">
        <w:rPr>
          <w:color w:val="auto"/>
        </w:rPr>
        <w:t>nd electric services</w:t>
      </w:r>
      <w:r w:rsidR="00E27B6E" w:rsidRPr="00FF2F2B">
        <w:rPr>
          <w:color w:val="auto"/>
        </w:rPr>
        <w:t>,</w:t>
      </w:r>
      <w:r w:rsidR="00E40B47" w:rsidRPr="00FF2F2B">
        <w:rPr>
          <w:color w:val="auto"/>
        </w:rPr>
        <w:t xml:space="preserve"> and grant easements when necessary for utilities</w:t>
      </w:r>
      <w:r w:rsidR="00E27B6E" w:rsidRPr="00FF2F2B">
        <w:rPr>
          <w:color w:val="auto"/>
        </w:rPr>
        <w:t xml:space="preserve"> through </w:t>
      </w:r>
      <w:r w:rsidR="00E40B47" w:rsidRPr="00FF2F2B">
        <w:rPr>
          <w:color w:val="auto"/>
        </w:rPr>
        <w:t xml:space="preserve">the </w:t>
      </w:r>
      <w:r w:rsidR="00F726F3" w:rsidRPr="00FF2F2B">
        <w:rPr>
          <w:color w:val="auto"/>
        </w:rPr>
        <w:t>c</w:t>
      </w:r>
      <w:r w:rsidR="0052303B" w:rsidRPr="00FF2F2B">
        <w:rPr>
          <w:color w:val="auto"/>
        </w:rPr>
        <w:t xml:space="preserve">ommon </w:t>
      </w:r>
      <w:r w:rsidR="00F726F3" w:rsidRPr="00FF2F2B">
        <w:rPr>
          <w:color w:val="auto"/>
        </w:rPr>
        <w:t>a</w:t>
      </w:r>
      <w:r w:rsidR="0052303B" w:rsidRPr="00FF2F2B">
        <w:rPr>
          <w:color w:val="auto"/>
        </w:rPr>
        <w:t>rea</w:t>
      </w:r>
      <w:r w:rsidR="00E40B47" w:rsidRPr="00FF2F2B">
        <w:rPr>
          <w:color w:val="auto"/>
        </w:rPr>
        <w:t xml:space="preserve">; </w:t>
      </w:r>
    </w:p>
    <w:p w:rsidR="00A54293" w:rsidRPr="00FF2F2B" w:rsidRDefault="00A54293" w:rsidP="006229C7">
      <w:pPr>
        <w:pStyle w:val="Default"/>
        <w:spacing w:afterAutospacing="0"/>
        <w:ind w:left="1440" w:hanging="720"/>
        <w:jc w:val="both"/>
        <w:rPr>
          <w:color w:val="auto"/>
        </w:rPr>
      </w:pPr>
    </w:p>
    <w:p w:rsidR="00784656" w:rsidRPr="00FF2F2B" w:rsidRDefault="00E40B47" w:rsidP="006229C7">
      <w:pPr>
        <w:pStyle w:val="Default"/>
        <w:spacing w:afterAutospacing="0"/>
        <w:ind w:left="1440" w:hanging="720"/>
        <w:jc w:val="both"/>
        <w:rPr>
          <w:color w:val="auto"/>
        </w:rPr>
      </w:pPr>
      <w:r w:rsidRPr="00FF2F2B">
        <w:rPr>
          <w:color w:val="auto"/>
        </w:rPr>
        <w:t>(R)</w:t>
      </w:r>
      <w:r w:rsidR="00784656" w:rsidRPr="00FF2F2B">
        <w:rPr>
          <w:color w:val="auto"/>
        </w:rPr>
        <w:tab/>
      </w:r>
      <w:r w:rsidR="004C1CC8" w:rsidRPr="00FF2F2B">
        <w:rPr>
          <w:color w:val="auto"/>
        </w:rPr>
        <w:t>E</w:t>
      </w:r>
      <w:r w:rsidRPr="00FF2F2B">
        <w:rPr>
          <w:color w:val="auto"/>
        </w:rPr>
        <w:t xml:space="preserve">nter into agreements with the owners of property not within the </w:t>
      </w:r>
      <w:r w:rsidR="002D3CCB" w:rsidRPr="00FF2F2B">
        <w:rPr>
          <w:color w:val="auto"/>
        </w:rPr>
        <w:t>Assoc</w:t>
      </w:r>
      <w:r w:rsidR="0052303B" w:rsidRPr="00FF2F2B">
        <w:rPr>
          <w:color w:val="auto"/>
        </w:rPr>
        <w:t>i</w:t>
      </w:r>
      <w:r w:rsidR="002D3CCB" w:rsidRPr="00FF2F2B">
        <w:rPr>
          <w:color w:val="auto"/>
        </w:rPr>
        <w:t xml:space="preserve">ation’s boundaries </w:t>
      </w:r>
      <w:r w:rsidRPr="00FF2F2B">
        <w:rPr>
          <w:color w:val="auto"/>
        </w:rPr>
        <w:t xml:space="preserve">whereby such owners shall contribute to the payment of construction, maintenance and reconstruction expenses, taxes, insurance and other charges attributable to portions of the </w:t>
      </w:r>
      <w:r w:rsidR="00F726F3" w:rsidRPr="00FF2F2B">
        <w:rPr>
          <w:color w:val="auto"/>
        </w:rPr>
        <w:t>c</w:t>
      </w:r>
      <w:r w:rsidRPr="00FF2F2B">
        <w:rPr>
          <w:color w:val="auto"/>
        </w:rPr>
        <w:t xml:space="preserve">ommon </w:t>
      </w:r>
      <w:r w:rsidR="00F726F3" w:rsidRPr="00FF2F2B">
        <w:rPr>
          <w:color w:val="auto"/>
        </w:rPr>
        <w:t>a</w:t>
      </w:r>
      <w:r w:rsidRPr="00FF2F2B">
        <w:rPr>
          <w:color w:val="auto"/>
        </w:rPr>
        <w:t>reas which may directly or indirectly benefit such</w:t>
      </w:r>
      <w:r w:rsidR="0052303B" w:rsidRPr="00FF2F2B">
        <w:rPr>
          <w:color w:val="auto"/>
        </w:rPr>
        <w:t xml:space="preserve"> adjacent</w:t>
      </w:r>
      <w:r w:rsidRPr="00FF2F2B">
        <w:rPr>
          <w:color w:val="auto"/>
        </w:rPr>
        <w:t xml:space="preserve"> </w:t>
      </w:r>
      <w:r w:rsidR="0052303B" w:rsidRPr="00FF2F2B">
        <w:rPr>
          <w:color w:val="auto"/>
        </w:rPr>
        <w:t>p</w:t>
      </w:r>
      <w:r w:rsidRPr="00FF2F2B">
        <w:rPr>
          <w:color w:val="auto"/>
        </w:rPr>
        <w:t>arcels;</w:t>
      </w:r>
    </w:p>
    <w:p w:rsidR="00E40B47" w:rsidRPr="00FF2F2B" w:rsidRDefault="00E40B47" w:rsidP="006229C7">
      <w:pPr>
        <w:pStyle w:val="Default"/>
        <w:spacing w:afterAutospacing="0"/>
        <w:ind w:left="1440" w:hanging="720"/>
        <w:jc w:val="both"/>
        <w:rPr>
          <w:color w:val="auto"/>
        </w:rPr>
      </w:pPr>
    </w:p>
    <w:p w:rsidR="00E40B47" w:rsidRPr="00FF2F2B" w:rsidRDefault="00E40B47" w:rsidP="006229C7">
      <w:pPr>
        <w:pStyle w:val="Default"/>
        <w:spacing w:afterAutospacing="0"/>
        <w:ind w:left="1440" w:hanging="720"/>
        <w:jc w:val="both"/>
        <w:rPr>
          <w:color w:val="auto"/>
        </w:rPr>
      </w:pPr>
      <w:r w:rsidRPr="00FF2F2B">
        <w:rPr>
          <w:color w:val="auto"/>
        </w:rPr>
        <w:t>(S)</w:t>
      </w:r>
      <w:r w:rsidR="00784656" w:rsidRPr="00FF2F2B">
        <w:rPr>
          <w:color w:val="auto"/>
        </w:rPr>
        <w:tab/>
      </w:r>
      <w:r w:rsidRPr="00FF2F2B">
        <w:rPr>
          <w:color w:val="auto"/>
        </w:rPr>
        <w:t>Levy and collect Assessments as provided in the Declaration</w:t>
      </w:r>
      <w:r w:rsidR="00F2596D">
        <w:rPr>
          <w:color w:val="auto"/>
        </w:rPr>
        <w:t xml:space="preserve">, in amounts </w:t>
      </w:r>
      <w:r w:rsidR="006B1552" w:rsidRPr="00FF2F2B">
        <w:rPr>
          <w:color w:val="auto"/>
        </w:rPr>
        <w:t>sufficient to maintain the exteriors of the Units, e</w:t>
      </w:r>
      <w:r w:rsidR="00F2596D">
        <w:rPr>
          <w:color w:val="auto"/>
        </w:rPr>
        <w:t xml:space="preserve">xcept for the following, which </w:t>
      </w:r>
      <w:r w:rsidR="006B1552" w:rsidRPr="00FF2F2B">
        <w:rPr>
          <w:color w:val="auto"/>
        </w:rPr>
        <w:t xml:space="preserve">are the responsibility of the Owners: </w:t>
      </w:r>
      <w:r w:rsidR="0052509C" w:rsidRPr="00FF2F2B">
        <w:rPr>
          <w:color w:val="auto"/>
        </w:rPr>
        <w:t>concrete</w:t>
      </w:r>
      <w:r w:rsidR="00A20C33" w:rsidRPr="00FF2F2B">
        <w:rPr>
          <w:color w:val="auto"/>
        </w:rPr>
        <w:t xml:space="preserve">; </w:t>
      </w:r>
      <w:r w:rsidR="006B1552" w:rsidRPr="00FF2F2B">
        <w:rPr>
          <w:color w:val="auto"/>
        </w:rPr>
        <w:t>hose spigots</w:t>
      </w:r>
      <w:r w:rsidR="00A20C33" w:rsidRPr="00FF2F2B">
        <w:rPr>
          <w:color w:val="auto"/>
        </w:rPr>
        <w:t>;</w:t>
      </w:r>
      <w:r w:rsidR="006B1552" w:rsidRPr="00FF2F2B">
        <w:rPr>
          <w:color w:val="auto"/>
        </w:rPr>
        <w:t xml:space="preserve"> water regulators</w:t>
      </w:r>
      <w:r w:rsidR="00A20C33" w:rsidRPr="00FF2F2B">
        <w:rPr>
          <w:color w:val="auto"/>
        </w:rPr>
        <w:t>;</w:t>
      </w:r>
      <w:r w:rsidR="00F2596D">
        <w:rPr>
          <w:color w:val="auto"/>
        </w:rPr>
        <w:t xml:space="preserve"> </w:t>
      </w:r>
      <w:r w:rsidR="006B1552" w:rsidRPr="00FF2F2B">
        <w:rPr>
          <w:color w:val="auto"/>
        </w:rPr>
        <w:t>sewer</w:t>
      </w:r>
      <w:r w:rsidR="00A20C33" w:rsidRPr="00FF2F2B">
        <w:rPr>
          <w:color w:val="auto"/>
        </w:rPr>
        <w:t xml:space="preserve"> lines; </w:t>
      </w:r>
      <w:r w:rsidR="006B1552" w:rsidRPr="00FF2F2B">
        <w:rPr>
          <w:color w:val="auto"/>
        </w:rPr>
        <w:t>patios and patio-enclosures</w:t>
      </w:r>
      <w:r w:rsidR="00A20C33" w:rsidRPr="00FF2F2B">
        <w:rPr>
          <w:color w:val="auto"/>
        </w:rPr>
        <w:t>;</w:t>
      </w:r>
      <w:r w:rsidR="006B1552" w:rsidRPr="00FF2F2B">
        <w:rPr>
          <w:color w:val="auto"/>
        </w:rPr>
        <w:t xml:space="preserve"> canopies</w:t>
      </w:r>
      <w:r w:rsidR="00A20C33" w:rsidRPr="00FF2F2B">
        <w:rPr>
          <w:color w:val="auto"/>
        </w:rPr>
        <w:t>;</w:t>
      </w:r>
      <w:r w:rsidR="006B1552" w:rsidRPr="00FF2F2B">
        <w:rPr>
          <w:color w:val="auto"/>
        </w:rPr>
        <w:t xml:space="preserve"> windows</w:t>
      </w:r>
      <w:r w:rsidR="00A20C33" w:rsidRPr="00FF2F2B">
        <w:rPr>
          <w:color w:val="auto"/>
        </w:rPr>
        <w:t>;</w:t>
      </w:r>
      <w:r w:rsidR="006B1552" w:rsidRPr="00FF2F2B">
        <w:rPr>
          <w:color w:val="auto"/>
        </w:rPr>
        <w:t xml:space="preserve"> doors</w:t>
      </w:r>
      <w:r w:rsidR="00A20C33" w:rsidRPr="00FF2F2B">
        <w:rPr>
          <w:color w:val="auto"/>
        </w:rPr>
        <w:t>;</w:t>
      </w:r>
      <w:r w:rsidR="006B1552" w:rsidRPr="00FF2F2B">
        <w:rPr>
          <w:color w:val="auto"/>
        </w:rPr>
        <w:t xml:space="preserve"> roofs</w:t>
      </w:r>
      <w:r w:rsidR="00A20C33" w:rsidRPr="00FF2F2B">
        <w:rPr>
          <w:color w:val="auto"/>
        </w:rPr>
        <w:t>;</w:t>
      </w:r>
      <w:r w:rsidR="006B1552" w:rsidRPr="00FF2F2B">
        <w:rPr>
          <w:color w:val="auto"/>
        </w:rPr>
        <w:t xml:space="preserve"> vents</w:t>
      </w:r>
      <w:r w:rsidR="00A20C33" w:rsidRPr="00FF2F2B">
        <w:rPr>
          <w:color w:val="auto"/>
        </w:rPr>
        <w:t>;</w:t>
      </w:r>
      <w:r w:rsidR="00F2596D">
        <w:rPr>
          <w:color w:val="auto"/>
        </w:rPr>
        <w:t xml:space="preserve"> </w:t>
      </w:r>
      <w:r w:rsidR="006B1552" w:rsidRPr="00FF2F2B">
        <w:rPr>
          <w:color w:val="auto"/>
        </w:rPr>
        <w:t>skylights</w:t>
      </w:r>
      <w:r w:rsidR="00A20C33" w:rsidRPr="00FF2F2B">
        <w:rPr>
          <w:color w:val="auto"/>
        </w:rPr>
        <w:t>;</w:t>
      </w:r>
      <w:r w:rsidR="006B1552" w:rsidRPr="00FF2F2B">
        <w:rPr>
          <w:color w:val="auto"/>
        </w:rPr>
        <w:t xml:space="preserve"> shingles</w:t>
      </w:r>
      <w:r w:rsidR="00A20C33" w:rsidRPr="00FF2F2B">
        <w:rPr>
          <w:color w:val="auto"/>
        </w:rPr>
        <w:t>;</w:t>
      </w:r>
      <w:r w:rsidR="006B1552" w:rsidRPr="00FF2F2B">
        <w:rPr>
          <w:color w:val="auto"/>
        </w:rPr>
        <w:t xml:space="preserve"> </w:t>
      </w:r>
      <w:r w:rsidR="00F2596D">
        <w:rPr>
          <w:color w:val="auto"/>
        </w:rPr>
        <w:t xml:space="preserve">satellite dishes and antennae; </w:t>
      </w:r>
      <w:r w:rsidR="006B1552" w:rsidRPr="00FF2F2B">
        <w:rPr>
          <w:color w:val="auto"/>
        </w:rPr>
        <w:t>heating and cooling systems</w:t>
      </w:r>
      <w:r w:rsidR="00A042F1" w:rsidRPr="00FF2F2B">
        <w:rPr>
          <w:color w:val="auto"/>
        </w:rPr>
        <w:t>;</w:t>
      </w:r>
      <w:r w:rsidR="00F2596D">
        <w:rPr>
          <w:color w:val="auto"/>
        </w:rPr>
        <w:t xml:space="preserve"> </w:t>
      </w:r>
      <w:r w:rsidR="00082C02" w:rsidRPr="00FF2F2B">
        <w:rPr>
          <w:color w:val="auto"/>
        </w:rPr>
        <w:t>r</w:t>
      </w:r>
      <w:r w:rsidR="00F239AB" w:rsidRPr="00FF2F2B">
        <w:rPr>
          <w:color w:val="auto"/>
        </w:rPr>
        <w:t>ain-</w:t>
      </w:r>
      <w:r w:rsidR="00082C02" w:rsidRPr="00FF2F2B">
        <w:rPr>
          <w:color w:val="auto"/>
        </w:rPr>
        <w:t>gutter systems</w:t>
      </w:r>
      <w:r w:rsidR="0073444F" w:rsidRPr="00FF2F2B">
        <w:rPr>
          <w:color w:val="auto"/>
        </w:rPr>
        <w:t xml:space="preserve"> </w:t>
      </w:r>
      <w:r w:rsidR="00082C02" w:rsidRPr="00FF2F2B">
        <w:rPr>
          <w:color w:val="auto"/>
        </w:rPr>
        <w:t>and other owner-added fixtures.</w:t>
      </w:r>
      <w:r w:rsidR="006B1552" w:rsidRPr="00FF2F2B">
        <w:rPr>
          <w:color w:val="auto"/>
        </w:rPr>
        <w:t xml:space="preserve"> </w:t>
      </w:r>
    </w:p>
    <w:p w:rsidR="00784656" w:rsidRPr="00FF2F2B" w:rsidRDefault="00784656" w:rsidP="006229C7">
      <w:pPr>
        <w:pStyle w:val="Default"/>
        <w:spacing w:afterAutospacing="0"/>
        <w:ind w:left="720"/>
        <w:jc w:val="both"/>
        <w:rPr>
          <w:color w:val="auto"/>
        </w:rPr>
      </w:pPr>
    </w:p>
    <w:p w:rsidR="00784656" w:rsidRPr="00FF2F2B" w:rsidRDefault="00784656" w:rsidP="006229C7">
      <w:pPr>
        <w:pStyle w:val="Default"/>
        <w:spacing w:afterAutospacing="0"/>
        <w:ind w:left="1440" w:hanging="720"/>
        <w:jc w:val="both"/>
        <w:rPr>
          <w:color w:val="auto"/>
        </w:rPr>
      </w:pPr>
      <w:r w:rsidRPr="00FF2F2B">
        <w:rPr>
          <w:color w:val="auto"/>
        </w:rPr>
        <w:t>(T)</w:t>
      </w:r>
      <w:r w:rsidRPr="00FF2F2B">
        <w:rPr>
          <w:color w:val="auto"/>
        </w:rPr>
        <w:tab/>
      </w:r>
      <w:r w:rsidR="004C1CC8" w:rsidRPr="00FF2F2B">
        <w:rPr>
          <w:color w:val="auto"/>
        </w:rPr>
        <w:t>E</w:t>
      </w:r>
      <w:r w:rsidR="00E40B47" w:rsidRPr="00FF2F2B">
        <w:rPr>
          <w:color w:val="auto"/>
        </w:rPr>
        <w:t>stablish, levy, collect and enforce by any lawful means a schedule of fines, penalties, transfer fees, refinance fees, administrative charges, late charges, interest, and costs of collection;</w:t>
      </w:r>
    </w:p>
    <w:p w:rsidR="00C21553" w:rsidRPr="00FF2F2B" w:rsidRDefault="00C21553" w:rsidP="006229C7">
      <w:pPr>
        <w:pStyle w:val="Default"/>
        <w:spacing w:afterAutospacing="0"/>
        <w:ind w:left="1440" w:hanging="720"/>
        <w:jc w:val="both"/>
        <w:rPr>
          <w:color w:val="auto"/>
        </w:rPr>
      </w:pPr>
    </w:p>
    <w:p w:rsidR="00E40B47" w:rsidRPr="00FF2F2B" w:rsidRDefault="00C21553" w:rsidP="006229C7">
      <w:pPr>
        <w:pStyle w:val="Default"/>
        <w:spacing w:afterAutospacing="0"/>
        <w:ind w:left="1440" w:hanging="720"/>
        <w:jc w:val="both"/>
        <w:rPr>
          <w:color w:val="auto"/>
        </w:rPr>
      </w:pPr>
      <w:r w:rsidRPr="00FF2F2B">
        <w:rPr>
          <w:color w:val="auto"/>
        </w:rPr>
        <w:lastRenderedPageBreak/>
        <w:t>(U)</w:t>
      </w:r>
      <w:r w:rsidRPr="00FF2F2B">
        <w:rPr>
          <w:color w:val="auto"/>
        </w:rPr>
        <w:tab/>
      </w:r>
      <w:r w:rsidR="004C1CC8" w:rsidRPr="00FF2F2B">
        <w:rPr>
          <w:color w:val="auto"/>
        </w:rPr>
        <w:t xml:space="preserve">Do </w:t>
      </w:r>
      <w:r w:rsidR="00E40B47" w:rsidRPr="00FF2F2B">
        <w:rPr>
          <w:color w:val="auto"/>
        </w:rPr>
        <w:t>all other acts and things required by applicable law or statute or authorized in the Declaration bu</w:t>
      </w:r>
      <w:r w:rsidR="00784656" w:rsidRPr="00FF2F2B">
        <w:rPr>
          <w:color w:val="auto"/>
        </w:rPr>
        <w:t xml:space="preserve">t not explicitly set </w:t>
      </w:r>
      <w:r w:rsidR="004C1CC8" w:rsidRPr="00FF2F2B">
        <w:rPr>
          <w:color w:val="auto"/>
        </w:rPr>
        <w:t xml:space="preserve">forth </w:t>
      </w:r>
      <w:r w:rsidR="00784656" w:rsidRPr="00FF2F2B">
        <w:rPr>
          <w:color w:val="auto"/>
        </w:rPr>
        <w:t>above;</w:t>
      </w:r>
    </w:p>
    <w:p w:rsidR="00784656" w:rsidRPr="00FF2F2B" w:rsidRDefault="00784656" w:rsidP="006229C7">
      <w:pPr>
        <w:pStyle w:val="Default"/>
        <w:spacing w:afterAutospacing="0"/>
        <w:ind w:left="1440" w:hanging="720"/>
        <w:jc w:val="both"/>
        <w:rPr>
          <w:color w:val="auto"/>
        </w:rPr>
      </w:pPr>
    </w:p>
    <w:p w:rsidR="00784656" w:rsidRPr="00FF2F2B" w:rsidRDefault="00E40B47" w:rsidP="006229C7">
      <w:pPr>
        <w:pStyle w:val="Default"/>
        <w:spacing w:afterAutospacing="0"/>
        <w:ind w:left="1440" w:hanging="720"/>
        <w:jc w:val="both"/>
        <w:rPr>
          <w:color w:val="auto"/>
        </w:rPr>
      </w:pPr>
      <w:r w:rsidRPr="00FF2F2B">
        <w:rPr>
          <w:color w:val="auto"/>
        </w:rPr>
        <w:t>(</w:t>
      </w:r>
      <w:r w:rsidR="00B05B02" w:rsidRPr="00FF2F2B">
        <w:rPr>
          <w:color w:val="auto"/>
        </w:rPr>
        <w:t>V</w:t>
      </w:r>
      <w:r w:rsidRPr="00FF2F2B">
        <w:rPr>
          <w:color w:val="auto"/>
        </w:rPr>
        <w:t>)</w:t>
      </w:r>
      <w:r w:rsidR="00784656" w:rsidRPr="00FF2F2B">
        <w:rPr>
          <w:color w:val="auto"/>
        </w:rPr>
        <w:tab/>
      </w:r>
      <w:r w:rsidRPr="00FF2F2B">
        <w:rPr>
          <w:color w:val="auto"/>
        </w:rPr>
        <w:t>In general do and perform such acts and things and transact such business in connection with the foregoing objects and purposes as may be necessary or appropriate.</w:t>
      </w:r>
    </w:p>
    <w:p w:rsidR="00784656" w:rsidRPr="00FF2F2B" w:rsidRDefault="00784656" w:rsidP="00FF2F2B">
      <w:pPr>
        <w:pStyle w:val="Default"/>
        <w:ind w:left="1440" w:hanging="720"/>
        <w:jc w:val="both"/>
        <w:rPr>
          <w:color w:val="auto"/>
        </w:rPr>
      </w:pPr>
    </w:p>
    <w:p w:rsidR="00784656" w:rsidRPr="00FF2F2B" w:rsidRDefault="00784656" w:rsidP="006229C7">
      <w:pPr>
        <w:pStyle w:val="Default"/>
        <w:spacing w:afterAutospacing="0"/>
        <w:jc w:val="both"/>
        <w:rPr>
          <w:color w:val="auto"/>
        </w:rPr>
      </w:pPr>
      <w:r w:rsidRPr="00FF2F2B">
        <w:rPr>
          <w:color w:val="auto"/>
        </w:rPr>
        <w:tab/>
      </w:r>
      <w:r w:rsidR="00E40B47" w:rsidRPr="00FF2F2B">
        <w:rPr>
          <w:color w:val="auto"/>
        </w:rPr>
        <w:t xml:space="preserve">Section </w:t>
      </w:r>
      <w:proofErr w:type="gramStart"/>
      <w:r w:rsidR="00E40B47" w:rsidRPr="00FF2F2B">
        <w:rPr>
          <w:color w:val="auto"/>
        </w:rPr>
        <w:t xml:space="preserve">6.2 </w:t>
      </w:r>
      <w:r w:rsidR="00A73323" w:rsidRPr="00FF2F2B">
        <w:rPr>
          <w:color w:val="auto"/>
        </w:rPr>
        <w:t xml:space="preserve"> </w:t>
      </w:r>
      <w:r w:rsidR="00E40B47" w:rsidRPr="00FF2F2B">
        <w:rPr>
          <w:color w:val="auto"/>
          <w:u w:val="single"/>
        </w:rPr>
        <w:t>Number</w:t>
      </w:r>
      <w:proofErr w:type="gramEnd"/>
      <w:r w:rsidR="00E40B47" w:rsidRPr="00FF2F2B">
        <w:rPr>
          <w:color w:val="auto"/>
          <w:u w:val="single"/>
        </w:rPr>
        <w:t xml:space="preserve"> and Qualifications of Directors</w:t>
      </w:r>
      <w:r w:rsidR="00E40B47" w:rsidRPr="00FF2F2B">
        <w:rPr>
          <w:color w:val="auto"/>
        </w:rPr>
        <w:t xml:space="preserve">. </w:t>
      </w:r>
      <w:r w:rsidR="00A73323" w:rsidRPr="00FF2F2B">
        <w:rPr>
          <w:color w:val="auto"/>
        </w:rPr>
        <w:t xml:space="preserve"> </w:t>
      </w:r>
      <w:r w:rsidR="00CB0F18" w:rsidRPr="00FF2F2B">
        <w:rPr>
          <w:color w:val="auto"/>
        </w:rPr>
        <w:t>T</w:t>
      </w:r>
      <w:r w:rsidR="00E40B47" w:rsidRPr="00FF2F2B">
        <w:rPr>
          <w:color w:val="auto"/>
        </w:rPr>
        <w:t>he number of Directors of the Association shall be</w:t>
      </w:r>
      <w:r w:rsidR="00B10E3A" w:rsidRPr="00FF2F2B">
        <w:rPr>
          <w:color w:val="auto"/>
        </w:rPr>
        <w:t xml:space="preserve"> no fewer than five </w:t>
      </w:r>
      <w:r w:rsidR="00082C02" w:rsidRPr="00FF2F2B">
        <w:rPr>
          <w:color w:val="auto"/>
        </w:rPr>
        <w:t xml:space="preserve">(5) </w:t>
      </w:r>
      <w:r w:rsidR="00B10E3A" w:rsidRPr="00FF2F2B">
        <w:rPr>
          <w:color w:val="auto"/>
        </w:rPr>
        <w:t>and no more than</w:t>
      </w:r>
      <w:r w:rsidR="001007D6" w:rsidRPr="00FF2F2B">
        <w:rPr>
          <w:color w:val="auto"/>
        </w:rPr>
        <w:t xml:space="preserve"> nine (9)</w:t>
      </w:r>
      <w:r w:rsidR="00B405C1" w:rsidRPr="00FF2F2B">
        <w:rPr>
          <w:color w:val="auto"/>
        </w:rPr>
        <w:t>.</w:t>
      </w:r>
      <w:r w:rsidR="00F775F6" w:rsidRPr="00FF2F2B">
        <w:rPr>
          <w:color w:val="auto"/>
        </w:rPr>
        <w:t xml:space="preserve"> </w:t>
      </w:r>
      <w:r w:rsidR="009E3303" w:rsidRPr="00FF2F2B">
        <w:rPr>
          <w:color w:val="auto"/>
        </w:rPr>
        <w:t xml:space="preserve">The members of the Board of Directors shall be elected by the Members from a slate of nominees presented to the membership by a nominating committee. The chairman of the nominating committee shall be appointed by the President and the chairman of the nominating committee shall </w:t>
      </w:r>
      <w:r w:rsidR="00796CCF" w:rsidRPr="00FF2F2B">
        <w:rPr>
          <w:color w:val="auto"/>
        </w:rPr>
        <w:t xml:space="preserve">in turn </w:t>
      </w:r>
      <w:r w:rsidR="009E3303" w:rsidRPr="00FF2F2B">
        <w:rPr>
          <w:color w:val="auto"/>
        </w:rPr>
        <w:t xml:space="preserve">determine the size of the </w:t>
      </w:r>
      <w:r w:rsidR="008D464F" w:rsidRPr="00FF2F2B">
        <w:rPr>
          <w:color w:val="auto"/>
        </w:rPr>
        <w:t xml:space="preserve">nominating </w:t>
      </w:r>
      <w:r w:rsidR="009E3303" w:rsidRPr="00FF2F2B">
        <w:rPr>
          <w:color w:val="auto"/>
        </w:rPr>
        <w:t xml:space="preserve">committee and select the members of such committee. </w:t>
      </w:r>
      <w:r w:rsidR="00663B62" w:rsidRPr="00FF2F2B">
        <w:rPr>
          <w:color w:val="auto"/>
        </w:rPr>
        <w:t xml:space="preserve"> </w:t>
      </w:r>
      <w:r w:rsidR="00E40B47" w:rsidRPr="00FF2F2B">
        <w:rPr>
          <w:color w:val="auto"/>
        </w:rPr>
        <w:t>All Directors must be Members in good standing of the Association in accordance with the provisions of Section 4.3. If a</w:t>
      </w:r>
      <w:r w:rsidR="00F726F3" w:rsidRPr="00FF2F2B">
        <w:rPr>
          <w:color w:val="auto"/>
        </w:rPr>
        <w:t xml:space="preserve"> Unit O</w:t>
      </w:r>
      <w:r w:rsidR="00E40B47" w:rsidRPr="00FF2F2B">
        <w:rPr>
          <w:color w:val="auto"/>
        </w:rPr>
        <w:t>wner is a corporation, partnership</w:t>
      </w:r>
      <w:r w:rsidR="00C44525" w:rsidRPr="00FF2F2B">
        <w:rPr>
          <w:color w:val="auto"/>
        </w:rPr>
        <w:t>,</w:t>
      </w:r>
      <w:r w:rsidR="00F726F3" w:rsidRPr="00FF2F2B">
        <w:rPr>
          <w:color w:val="auto"/>
        </w:rPr>
        <w:t xml:space="preserve"> limited liability company</w:t>
      </w:r>
      <w:r w:rsidR="00E40B47" w:rsidRPr="00FF2F2B">
        <w:rPr>
          <w:color w:val="auto"/>
        </w:rPr>
        <w:t xml:space="preserve"> or trust, an officer, partner, </w:t>
      </w:r>
      <w:r w:rsidR="00F726F3" w:rsidRPr="00FF2F2B">
        <w:rPr>
          <w:color w:val="auto"/>
        </w:rPr>
        <w:t xml:space="preserve">member, </w:t>
      </w:r>
      <w:r w:rsidR="00E40B47" w:rsidRPr="00FF2F2B">
        <w:rPr>
          <w:color w:val="auto"/>
        </w:rPr>
        <w:t xml:space="preserve">trustee or beneficiary of such </w:t>
      </w:r>
      <w:r w:rsidR="00F726F3" w:rsidRPr="00FF2F2B">
        <w:rPr>
          <w:color w:val="auto"/>
        </w:rPr>
        <w:t>Unit O</w:t>
      </w:r>
      <w:r w:rsidR="00E40B47" w:rsidRPr="00FF2F2B">
        <w:rPr>
          <w:color w:val="auto"/>
        </w:rPr>
        <w:t xml:space="preserve">wner may serve as a Director. If a Director shall fail to meet the qualifications of good standing or </w:t>
      </w:r>
      <w:r w:rsidR="00F726F3" w:rsidRPr="00FF2F2B">
        <w:rPr>
          <w:color w:val="auto"/>
        </w:rPr>
        <w:t>Association m</w:t>
      </w:r>
      <w:r w:rsidR="00E40B47" w:rsidRPr="00FF2F2B">
        <w:rPr>
          <w:color w:val="auto"/>
        </w:rPr>
        <w:t xml:space="preserve">embership at any time during </w:t>
      </w:r>
      <w:r w:rsidR="00894356" w:rsidRPr="00FF2F2B">
        <w:rPr>
          <w:color w:val="auto"/>
        </w:rPr>
        <w:t xml:space="preserve">that Director’s </w:t>
      </w:r>
      <w:r w:rsidR="00E40B47" w:rsidRPr="00FF2F2B">
        <w:rPr>
          <w:color w:val="auto"/>
        </w:rPr>
        <w:t xml:space="preserve">term, he or she will thereupon cease to be a Director and his or her place on the Board shall be deemed vacant. </w:t>
      </w:r>
      <w:r w:rsidR="002E1A89" w:rsidRPr="00FF2F2B">
        <w:rPr>
          <w:color w:val="auto"/>
          <w:lang w:val="en-CA"/>
        </w:rPr>
        <w:fldChar w:fldCharType="begin"/>
      </w:r>
      <w:r w:rsidR="002E1A89" w:rsidRPr="00FF2F2B">
        <w:rPr>
          <w:color w:val="auto"/>
          <w:lang w:val="en-CA"/>
        </w:rPr>
        <w:instrText xml:space="preserve"> SEQ CHAPTER \h \r 1</w:instrText>
      </w:r>
      <w:r w:rsidR="002E1A89" w:rsidRPr="00FF2F2B">
        <w:rPr>
          <w:color w:val="auto"/>
          <w:lang w:val="en-CA"/>
        </w:rPr>
        <w:fldChar w:fldCharType="end"/>
      </w:r>
      <w:r w:rsidR="002E1A89" w:rsidRPr="00FF2F2B">
        <w:rPr>
          <w:color w:val="auto"/>
        </w:rPr>
        <w:t>No more than one Unit Owner or representative of an entity Unit Owner may be a Director or Committee Chairman at any one time, in any combination.</w:t>
      </w:r>
    </w:p>
    <w:p w:rsidR="00784656" w:rsidRPr="00FF2F2B" w:rsidRDefault="00784656" w:rsidP="006229C7">
      <w:pPr>
        <w:pStyle w:val="Default"/>
        <w:spacing w:afterAutospacing="0"/>
        <w:jc w:val="both"/>
        <w:rPr>
          <w:color w:val="auto"/>
        </w:rPr>
      </w:pPr>
    </w:p>
    <w:p w:rsidR="00784656" w:rsidRPr="00FF2F2B" w:rsidRDefault="00784656" w:rsidP="006229C7">
      <w:pPr>
        <w:pStyle w:val="Default"/>
        <w:spacing w:afterAutospacing="0"/>
        <w:jc w:val="both"/>
        <w:rPr>
          <w:color w:val="auto"/>
        </w:rPr>
      </w:pPr>
      <w:r w:rsidRPr="00FF2F2B">
        <w:rPr>
          <w:color w:val="auto"/>
        </w:rPr>
        <w:tab/>
      </w:r>
      <w:r w:rsidR="00E40B47" w:rsidRPr="00FF2F2B">
        <w:rPr>
          <w:color w:val="auto"/>
        </w:rPr>
        <w:t xml:space="preserve">Section </w:t>
      </w:r>
      <w:proofErr w:type="gramStart"/>
      <w:r w:rsidR="00E40B47" w:rsidRPr="00FF2F2B">
        <w:rPr>
          <w:color w:val="auto"/>
        </w:rPr>
        <w:t xml:space="preserve">6.3 </w:t>
      </w:r>
      <w:r w:rsidR="00A73323" w:rsidRPr="00FF2F2B">
        <w:rPr>
          <w:color w:val="auto"/>
        </w:rPr>
        <w:t xml:space="preserve"> </w:t>
      </w:r>
      <w:r w:rsidR="00E40B47" w:rsidRPr="00FF2F2B">
        <w:rPr>
          <w:color w:val="auto"/>
          <w:u w:val="single"/>
        </w:rPr>
        <w:t>Terms</w:t>
      </w:r>
      <w:proofErr w:type="gramEnd"/>
      <w:r w:rsidR="00E40B47" w:rsidRPr="00FF2F2B">
        <w:rPr>
          <w:color w:val="auto"/>
        </w:rPr>
        <w:t xml:space="preserve">. </w:t>
      </w:r>
      <w:r w:rsidR="00A73323" w:rsidRPr="00FF2F2B">
        <w:rPr>
          <w:color w:val="auto"/>
        </w:rPr>
        <w:t xml:space="preserve"> </w:t>
      </w:r>
      <w:r w:rsidR="00E40B47" w:rsidRPr="00FF2F2B">
        <w:rPr>
          <w:color w:val="auto"/>
        </w:rPr>
        <w:t>Directors shall be elected to and shall serve staggered two-year terms as follows: One-half of</w:t>
      </w:r>
      <w:r w:rsidRPr="00FF2F2B">
        <w:rPr>
          <w:color w:val="auto"/>
        </w:rPr>
        <w:t xml:space="preserve"> </w:t>
      </w:r>
      <w:r w:rsidR="00E40B47" w:rsidRPr="00FF2F2B">
        <w:rPr>
          <w:color w:val="auto"/>
        </w:rPr>
        <w:t>the number of</w:t>
      </w:r>
      <w:r w:rsidRPr="00FF2F2B">
        <w:rPr>
          <w:color w:val="auto"/>
        </w:rPr>
        <w:t xml:space="preserve"> </w:t>
      </w:r>
      <w:r w:rsidR="00E40B47" w:rsidRPr="00FF2F2B">
        <w:rPr>
          <w:color w:val="auto"/>
        </w:rPr>
        <w:t xml:space="preserve">Directors (or as close to one-half as is possible if there are an uneven number of Directors) shall be elected </w:t>
      </w:r>
      <w:r w:rsidR="00F726F3" w:rsidRPr="00FF2F2B">
        <w:rPr>
          <w:color w:val="auto"/>
        </w:rPr>
        <w:t xml:space="preserve">for two-year terms </w:t>
      </w:r>
      <w:r w:rsidR="00E40B47" w:rsidRPr="00FF2F2B">
        <w:rPr>
          <w:color w:val="auto"/>
        </w:rPr>
        <w:t xml:space="preserve">at each annual meeting. All </w:t>
      </w:r>
      <w:r w:rsidR="00F726F3" w:rsidRPr="00FF2F2B">
        <w:rPr>
          <w:color w:val="auto"/>
        </w:rPr>
        <w:t xml:space="preserve">elections </w:t>
      </w:r>
      <w:r w:rsidR="00E40B47" w:rsidRPr="00FF2F2B">
        <w:rPr>
          <w:color w:val="auto"/>
        </w:rPr>
        <w:t xml:space="preserve">and appointments of Directors under these </w:t>
      </w:r>
      <w:r w:rsidR="00095DF6" w:rsidRPr="00FF2F2B">
        <w:rPr>
          <w:color w:val="auto"/>
        </w:rPr>
        <w:t xml:space="preserve">Amended </w:t>
      </w:r>
      <w:r w:rsidR="00E40B47" w:rsidRPr="00FF2F2B">
        <w:rPr>
          <w:color w:val="auto"/>
        </w:rPr>
        <w:t xml:space="preserve">Bylaws shall be made in </w:t>
      </w:r>
      <w:r w:rsidR="00824168" w:rsidRPr="00FF2F2B">
        <w:rPr>
          <w:color w:val="auto"/>
        </w:rPr>
        <w:t>such a manner as to p</w:t>
      </w:r>
      <w:r w:rsidR="00E40B47" w:rsidRPr="00FF2F2B">
        <w:rPr>
          <w:color w:val="auto"/>
        </w:rPr>
        <w:t>reserve the stagger</w:t>
      </w:r>
      <w:r w:rsidR="00A555FF" w:rsidRPr="00FF2F2B">
        <w:rPr>
          <w:color w:val="auto"/>
        </w:rPr>
        <w:t xml:space="preserve">ed </w:t>
      </w:r>
      <w:r w:rsidR="00E40B47" w:rsidRPr="00FF2F2B">
        <w:rPr>
          <w:color w:val="auto"/>
        </w:rPr>
        <w:t>terms contemplated hereby.</w:t>
      </w:r>
    </w:p>
    <w:p w:rsidR="00E40B47" w:rsidRPr="00FF2F2B" w:rsidRDefault="00E40B47" w:rsidP="006229C7">
      <w:pPr>
        <w:pStyle w:val="Default"/>
        <w:spacing w:afterAutospacing="0"/>
        <w:jc w:val="both"/>
        <w:rPr>
          <w:color w:val="auto"/>
        </w:rPr>
      </w:pPr>
      <w:r w:rsidRPr="00FF2F2B">
        <w:rPr>
          <w:color w:val="auto"/>
        </w:rPr>
        <w:t xml:space="preserve"> </w:t>
      </w:r>
    </w:p>
    <w:p w:rsidR="00E40B47" w:rsidRPr="00FF2F2B" w:rsidRDefault="00784656" w:rsidP="006229C7">
      <w:pPr>
        <w:pStyle w:val="CM12"/>
        <w:spacing w:afterAutospacing="0" w:line="260" w:lineRule="atLeast"/>
        <w:jc w:val="both"/>
      </w:pPr>
      <w:r w:rsidRPr="00FF2F2B">
        <w:tab/>
      </w:r>
      <w:r w:rsidR="00E40B47" w:rsidRPr="00FF2F2B">
        <w:t xml:space="preserve">Section </w:t>
      </w:r>
      <w:proofErr w:type="gramStart"/>
      <w:r w:rsidR="00E40B47" w:rsidRPr="00FF2F2B">
        <w:t xml:space="preserve">6.4 </w:t>
      </w:r>
      <w:r w:rsidR="00A73323" w:rsidRPr="00FF2F2B">
        <w:t xml:space="preserve"> </w:t>
      </w:r>
      <w:r w:rsidR="00E40B47" w:rsidRPr="00FF2F2B">
        <w:rPr>
          <w:u w:val="single"/>
        </w:rPr>
        <w:t>Regular</w:t>
      </w:r>
      <w:proofErr w:type="gramEnd"/>
      <w:r w:rsidR="00E40B47" w:rsidRPr="00FF2F2B">
        <w:rPr>
          <w:u w:val="single"/>
        </w:rPr>
        <w:t xml:space="preserve"> Meetings</w:t>
      </w:r>
      <w:r w:rsidR="00E40B47" w:rsidRPr="00FF2F2B">
        <w:t xml:space="preserve">. </w:t>
      </w:r>
      <w:r w:rsidR="00A73323" w:rsidRPr="00FF2F2B">
        <w:t xml:space="preserve"> </w:t>
      </w:r>
      <w:r w:rsidR="00E40B47" w:rsidRPr="00FF2F2B">
        <w:t xml:space="preserve">A regular annual meeting of the Board of Directors shall be held </w:t>
      </w:r>
      <w:r w:rsidR="009B73E2" w:rsidRPr="00FF2F2B">
        <w:t>w</w:t>
      </w:r>
      <w:r w:rsidR="00C51C43" w:rsidRPr="00FF2F2B">
        <w:t xml:space="preserve">ithin thirty days after </w:t>
      </w:r>
      <w:r w:rsidR="00E40B47" w:rsidRPr="00FF2F2B">
        <w:t>the annual meeting of Members. The Board of Directors may provide by resolution the time and place for additional regular meetings of</w:t>
      </w:r>
      <w:r w:rsidRPr="00FF2F2B">
        <w:t xml:space="preserve"> </w:t>
      </w:r>
      <w:r w:rsidR="00E40B47" w:rsidRPr="00FF2F2B">
        <w:t xml:space="preserve">the Board. </w:t>
      </w:r>
      <w:r w:rsidR="00697602" w:rsidRPr="00FF2F2B">
        <w:t>Notice to Unit Owners of regular meetings of the Board of Directors shall be given at least forty-eight hours in advance of the meeting by newsletter, conspicuous posting or any other reasonable means as determined by the Board of Directors.</w:t>
      </w:r>
    </w:p>
    <w:p w:rsidR="00784656" w:rsidRPr="00FF2F2B" w:rsidRDefault="00784656" w:rsidP="006229C7">
      <w:pPr>
        <w:pStyle w:val="Default"/>
        <w:spacing w:afterAutospacing="0"/>
        <w:jc w:val="both"/>
        <w:rPr>
          <w:color w:val="auto"/>
        </w:rPr>
      </w:pPr>
    </w:p>
    <w:p w:rsidR="00E40B47" w:rsidRPr="00FF2F2B" w:rsidRDefault="00784656" w:rsidP="006229C7">
      <w:pPr>
        <w:pStyle w:val="CM12"/>
        <w:spacing w:afterAutospacing="0" w:line="260" w:lineRule="atLeast"/>
        <w:jc w:val="both"/>
      </w:pPr>
      <w:r w:rsidRPr="00FF2F2B">
        <w:tab/>
      </w:r>
      <w:r w:rsidR="00E40B47" w:rsidRPr="00FF2F2B">
        <w:t xml:space="preserve">Section </w:t>
      </w:r>
      <w:proofErr w:type="gramStart"/>
      <w:r w:rsidR="00E40B47" w:rsidRPr="00FF2F2B">
        <w:t>6.5</w:t>
      </w:r>
      <w:r w:rsidR="00A73323" w:rsidRPr="00FF2F2B">
        <w:t xml:space="preserve"> </w:t>
      </w:r>
      <w:r w:rsidR="00E40B47" w:rsidRPr="00FF2F2B">
        <w:t xml:space="preserve"> </w:t>
      </w:r>
      <w:r w:rsidR="00E40B47" w:rsidRPr="00FF2F2B">
        <w:rPr>
          <w:u w:val="single"/>
        </w:rPr>
        <w:t>Special</w:t>
      </w:r>
      <w:proofErr w:type="gramEnd"/>
      <w:r w:rsidR="00E40B47" w:rsidRPr="00FF2F2B">
        <w:rPr>
          <w:u w:val="single"/>
        </w:rPr>
        <w:t xml:space="preserve"> Meetings</w:t>
      </w:r>
      <w:r w:rsidR="00E40B47" w:rsidRPr="00FF2F2B">
        <w:t>.</w:t>
      </w:r>
      <w:r w:rsidR="00A73323" w:rsidRPr="00FF2F2B">
        <w:t xml:space="preserve"> </w:t>
      </w:r>
      <w:r w:rsidR="00E40B47" w:rsidRPr="00FF2F2B">
        <w:t xml:space="preserve"> Special meetings of the Board of Directors may be called by or at the request of the President or </w:t>
      </w:r>
      <w:r w:rsidR="00A54ED9" w:rsidRPr="00FF2F2B">
        <w:t xml:space="preserve">by </w:t>
      </w:r>
      <w:r w:rsidR="008B1004" w:rsidRPr="00FF2F2B">
        <w:t>a</w:t>
      </w:r>
      <w:r w:rsidR="00A54ED9" w:rsidRPr="00FF2F2B">
        <w:t xml:space="preserve"> majority of the voting </w:t>
      </w:r>
      <w:r w:rsidR="00E40B47" w:rsidRPr="00FF2F2B">
        <w:t>Directors</w:t>
      </w:r>
      <w:r w:rsidR="00A54ED9" w:rsidRPr="00FF2F2B">
        <w:t xml:space="preserve"> then in office</w:t>
      </w:r>
      <w:r w:rsidR="00E40B47" w:rsidRPr="00FF2F2B">
        <w:t>. The person or persons authorized to call special meetings of the Board of Directors may fix any convenient place and time as the place and time for holding any special meeting of the Board of</w:t>
      </w:r>
      <w:r w:rsidRPr="00FF2F2B">
        <w:t xml:space="preserve"> </w:t>
      </w:r>
      <w:r w:rsidR="00E40B47" w:rsidRPr="00FF2F2B">
        <w:t xml:space="preserve">Directors called by them. </w:t>
      </w:r>
      <w:r w:rsidR="00697602" w:rsidRPr="00FF2F2B">
        <w:t xml:space="preserve">Notice to Unit Owners of special meetings of the Board of Directors shall be given at least forty-eight hours in advance of the meeting by newsletter, conspicuous posting or any other reasonable means as determined by the Board of Directors. </w:t>
      </w:r>
      <w:r w:rsidR="00591A35" w:rsidRPr="00FF2F2B">
        <w:t>T</w:t>
      </w:r>
      <w:r w:rsidR="005859C9" w:rsidRPr="00FF2F2B">
        <w:t>he purpose of</w:t>
      </w:r>
      <w:r w:rsidR="00591A35" w:rsidRPr="00FF2F2B">
        <w:t xml:space="preserve"> a</w:t>
      </w:r>
      <w:r w:rsidR="005859C9" w:rsidRPr="00FF2F2B">
        <w:t xml:space="preserve"> special meeting of the Board </w:t>
      </w:r>
      <w:r w:rsidR="00591A35" w:rsidRPr="00FF2F2B">
        <w:t>shall be s</w:t>
      </w:r>
      <w:r w:rsidR="005859C9" w:rsidRPr="00FF2F2B">
        <w:t>pecified in the notice.</w:t>
      </w:r>
    </w:p>
    <w:p w:rsidR="00784656" w:rsidRDefault="00784656" w:rsidP="006229C7">
      <w:pPr>
        <w:pStyle w:val="Default"/>
        <w:spacing w:afterAutospacing="0"/>
        <w:jc w:val="both"/>
        <w:rPr>
          <w:color w:val="auto"/>
        </w:rPr>
      </w:pPr>
    </w:p>
    <w:p w:rsidR="002805E9" w:rsidRPr="00FF2F2B" w:rsidRDefault="002805E9" w:rsidP="006229C7">
      <w:pPr>
        <w:pStyle w:val="Default"/>
        <w:spacing w:afterAutospacing="0"/>
        <w:jc w:val="both"/>
        <w:rPr>
          <w:color w:val="auto"/>
        </w:rPr>
      </w:pPr>
    </w:p>
    <w:p w:rsidR="00E40B47" w:rsidRPr="00FF2F2B" w:rsidRDefault="00784656" w:rsidP="006229C7">
      <w:pPr>
        <w:pStyle w:val="CM12"/>
        <w:spacing w:afterAutospacing="0" w:line="260" w:lineRule="atLeast"/>
        <w:jc w:val="both"/>
      </w:pPr>
      <w:r w:rsidRPr="00FF2F2B">
        <w:lastRenderedPageBreak/>
        <w:tab/>
      </w:r>
      <w:r w:rsidR="00E40B47" w:rsidRPr="00FF2F2B">
        <w:t xml:space="preserve">Section </w:t>
      </w:r>
      <w:proofErr w:type="gramStart"/>
      <w:r w:rsidR="00E40B47" w:rsidRPr="00FF2F2B">
        <w:t xml:space="preserve">6.6 </w:t>
      </w:r>
      <w:r w:rsidR="00A73323" w:rsidRPr="00FF2F2B">
        <w:t xml:space="preserve"> </w:t>
      </w:r>
      <w:r w:rsidR="00E40B47" w:rsidRPr="00FF2F2B">
        <w:rPr>
          <w:u w:val="single"/>
        </w:rPr>
        <w:t>Teleconference</w:t>
      </w:r>
      <w:proofErr w:type="gramEnd"/>
      <w:r w:rsidR="00E40B47" w:rsidRPr="00FF2F2B">
        <w:rPr>
          <w:u w:val="single"/>
        </w:rPr>
        <w:t xml:space="preserve"> Meetings</w:t>
      </w:r>
      <w:r w:rsidR="00E40B47" w:rsidRPr="00FF2F2B">
        <w:t xml:space="preserve">. </w:t>
      </w:r>
      <w:r w:rsidR="00A73323" w:rsidRPr="00FF2F2B">
        <w:t xml:space="preserve"> </w:t>
      </w:r>
      <w:r w:rsidR="006D7956" w:rsidRPr="00FF2F2B">
        <w:t xml:space="preserve">Any one or more Directors may participate in a meeting </w:t>
      </w:r>
      <w:r w:rsidR="00E40B47" w:rsidRPr="00FF2F2B">
        <w:t>of the Board of Directors by conference telephone</w:t>
      </w:r>
      <w:r w:rsidR="006D7956" w:rsidRPr="00FF2F2B">
        <w:t xml:space="preserve"> or similar telecommunications device</w:t>
      </w:r>
      <w:r w:rsidR="00C64B53" w:rsidRPr="00FF2F2B">
        <w:t xml:space="preserve">, by </w:t>
      </w:r>
      <w:r w:rsidR="006D7956" w:rsidRPr="00FF2F2B">
        <w:t xml:space="preserve">video conferencing (including </w:t>
      </w:r>
      <w:r w:rsidR="00C64B53" w:rsidRPr="00FF2F2B">
        <w:t>Skype</w:t>
      </w:r>
      <w:r w:rsidR="006D7956" w:rsidRPr="00FF2F2B">
        <w:t>)</w:t>
      </w:r>
      <w:r w:rsidR="00C64B53" w:rsidRPr="00FF2F2B">
        <w:t>, or by</w:t>
      </w:r>
      <w:r w:rsidR="00C8698B" w:rsidRPr="00FF2F2B">
        <w:t xml:space="preserve"> any</w:t>
      </w:r>
      <w:r w:rsidR="00C64B53" w:rsidRPr="00FF2F2B">
        <w:t xml:space="preserve"> </w:t>
      </w:r>
      <w:r w:rsidR="00E40B47" w:rsidRPr="00FF2F2B">
        <w:t xml:space="preserve">other </w:t>
      </w:r>
      <w:r w:rsidR="007527A9" w:rsidRPr="00FF2F2B">
        <w:t xml:space="preserve">recognized form of communication </w:t>
      </w:r>
      <w:r w:rsidR="00732930" w:rsidRPr="00FF2F2B">
        <w:t xml:space="preserve">if a speakerphone is available in the meeting room that allows Board Members and Unit Owners to hear all parties who are speaking during the meeting. </w:t>
      </w:r>
      <w:r w:rsidR="007527A9" w:rsidRPr="00FF2F2B">
        <w:t xml:space="preserve"> P</w:t>
      </w:r>
      <w:r w:rsidR="00E40B47" w:rsidRPr="00FF2F2B">
        <w:t xml:space="preserve">articipation </w:t>
      </w:r>
      <w:r w:rsidR="004C17A9" w:rsidRPr="00FF2F2B">
        <w:t>in</w:t>
      </w:r>
      <w:r w:rsidR="00E40B47" w:rsidRPr="00FF2F2B">
        <w:t xml:space="preserve"> such meeting shall constitute presence in person at the meeting. </w:t>
      </w:r>
    </w:p>
    <w:p w:rsidR="00784656" w:rsidRPr="00FF2F2B" w:rsidRDefault="00784656" w:rsidP="006229C7">
      <w:pPr>
        <w:pStyle w:val="Default"/>
        <w:spacing w:afterAutospacing="0"/>
        <w:jc w:val="both"/>
        <w:rPr>
          <w:color w:val="auto"/>
        </w:rPr>
      </w:pPr>
    </w:p>
    <w:p w:rsidR="00784656" w:rsidRPr="00FF2F2B" w:rsidRDefault="00784656" w:rsidP="006229C7">
      <w:pPr>
        <w:pStyle w:val="CM3"/>
        <w:spacing w:afterAutospacing="0"/>
        <w:jc w:val="both"/>
      </w:pPr>
      <w:r w:rsidRPr="00FF2F2B">
        <w:tab/>
      </w:r>
      <w:r w:rsidR="00E40B47" w:rsidRPr="00FF2F2B">
        <w:t xml:space="preserve">Section </w:t>
      </w:r>
      <w:proofErr w:type="gramStart"/>
      <w:r w:rsidR="00E40B47" w:rsidRPr="00FF2F2B">
        <w:t xml:space="preserve">6.7 </w:t>
      </w:r>
      <w:r w:rsidR="00A73323" w:rsidRPr="00FF2F2B">
        <w:t xml:space="preserve"> </w:t>
      </w:r>
      <w:r w:rsidR="00E40B47" w:rsidRPr="00FF2F2B">
        <w:rPr>
          <w:u w:val="single"/>
        </w:rPr>
        <w:t>Notice</w:t>
      </w:r>
      <w:proofErr w:type="gramEnd"/>
      <w:r w:rsidR="00E40B47" w:rsidRPr="00FF2F2B">
        <w:t xml:space="preserve">. </w:t>
      </w:r>
      <w:r w:rsidR="00A73323" w:rsidRPr="00FF2F2B">
        <w:t xml:space="preserve"> </w:t>
      </w:r>
      <w:r w:rsidR="00E40B47" w:rsidRPr="00FF2F2B">
        <w:t>Notice of any special meeting of the Board of Directors shall be given to Directors by written notice delivered personally or sent by</w:t>
      </w:r>
      <w:r w:rsidR="00FB00B1" w:rsidRPr="00FF2F2B">
        <w:t xml:space="preserve"> </w:t>
      </w:r>
      <w:r w:rsidR="003539D8" w:rsidRPr="00FF2F2B">
        <w:t xml:space="preserve">U.S. mail </w:t>
      </w:r>
      <w:r w:rsidR="00E40B47" w:rsidRPr="00FF2F2B">
        <w:t xml:space="preserve">to each Director at </w:t>
      </w:r>
      <w:r w:rsidR="00D06063" w:rsidRPr="00FF2F2B">
        <w:t xml:space="preserve">that Director’s </w:t>
      </w:r>
      <w:r w:rsidR="001458E4" w:rsidRPr="00FF2F2B">
        <w:t xml:space="preserve">mailing </w:t>
      </w:r>
      <w:r w:rsidR="00E40B47" w:rsidRPr="00FF2F2B">
        <w:t xml:space="preserve">address </w:t>
      </w:r>
      <w:r w:rsidR="003C0F96" w:rsidRPr="00FF2F2B">
        <w:t xml:space="preserve">as shown on the records of the Association </w:t>
      </w:r>
      <w:r w:rsidR="00E40B47" w:rsidRPr="00FF2F2B">
        <w:t xml:space="preserve">or </w:t>
      </w:r>
      <w:r w:rsidR="00574B30" w:rsidRPr="00FF2F2B">
        <w:t>sent by e mail to that Director’s e mail address</w:t>
      </w:r>
      <w:r w:rsidR="003C0F96" w:rsidRPr="00FF2F2B">
        <w:t xml:space="preserve"> as shown on the record</w:t>
      </w:r>
      <w:r w:rsidR="00315D56" w:rsidRPr="00FF2F2B">
        <w:t>s</w:t>
      </w:r>
      <w:r w:rsidR="003C0F96" w:rsidRPr="00FF2F2B">
        <w:t xml:space="preserve"> of the Assoc</w:t>
      </w:r>
      <w:r w:rsidR="00112A5D" w:rsidRPr="00FF2F2B">
        <w:t>i</w:t>
      </w:r>
      <w:r w:rsidR="003C0F96" w:rsidRPr="00FF2F2B">
        <w:t>ation</w:t>
      </w:r>
      <w:r w:rsidR="00E40B47" w:rsidRPr="00FF2F2B">
        <w:t>. If mailed, such notice shall be deemed to be delivered when deposited, postage prepaid, in the United States Mail in a sealed envelope so addressed</w:t>
      </w:r>
      <w:r w:rsidR="001458E4" w:rsidRPr="00FF2F2B">
        <w:t>, at least seven days prior</w:t>
      </w:r>
      <w:r w:rsidR="003C0F96" w:rsidRPr="00FF2F2B">
        <w:t xml:space="preserve"> to such special meeting</w:t>
      </w:r>
      <w:r w:rsidR="00E40B47" w:rsidRPr="00FF2F2B">
        <w:t xml:space="preserve">. </w:t>
      </w:r>
      <w:r w:rsidR="00112A5D" w:rsidRPr="00FF2F2B">
        <w:t xml:space="preserve">Notice by personal delivery or by e mail shall be deemed delivered when given at least </w:t>
      </w:r>
      <w:r w:rsidR="00315D56" w:rsidRPr="00FF2F2B">
        <w:t>forty-eight hours</w:t>
      </w:r>
      <w:r w:rsidR="00112A5D" w:rsidRPr="00FF2F2B">
        <w:t xml:space="preserve"> prior to such special meeting. </w:t>
      </w:r>
      <w:r w:rsidR="00E40B47" w:rsidRPr="00FF2F2B">
        <w:t xml:space="preserve">Any Director may waive notice of any meeting. The </w:t>
      </w:r>
      <w:r w:rsidR="00112A5D" w:rsidRPr="00FF2F2B">
        <w:t xml:space="preserve">participation </w:t>
      </w:r>
      <w:r w:rsidR="00E40B47" w:rsidRPr="00FF2F2B">
        <w:t xml:space="preserve">of a Director at any meeting shall </w:t>
      </w:r>
      <w:r w:rsidR="008B1004" w:rsidRPr="00FF2F2B">
        <w:t xml:space="preserve">of itself </w:t>
      </w:r>
      <w:r w:rsidR="00E40B47" w:rsidRPr="00FF2F2B">
        <w:t xml:space="preserve">constitute a waiver of notice of such meeting, except where a Director </w:t>
      </w:r>
      <w:r w:rsidR="00D80FC8" w:rsidRPr="00FF2F2B">
        <w:t xml:space="preserve">participates in </w:t>
      </w:r>
      <w:r w:rsidR="00E40B47" w:rsidRPr="00FF2F2B">
        <w:t>a meeting for the express purpose of objecting to the transaction of any business</w:t>
      </w:r>
      <w:r w:rsidR="00A555FF" w:rsidRPr="00FF2F2B">
        <w:t xml:space="preserve"> on the grounds that</w:t>
      </w:r>
      <w:r w:rsidR="00E40B47" w:rsidRPr="00FF2F2B">
        <w:t xml:space="preserve"> the meeting is not lawfully called or convened. </w:t>
      </w:r>
    </w:p>
    <w:p w:rsidR="00784656" w:rsidRPr="00FF2F2B" w:rsidRDefault="00784656" w:rsidP="006229C7">
      <w:pPr>
        <w:pStyle w:val="CM3"/>
        <w:spacing w:afterAutospacing="0"/>
        <w:jc w:val="both"/>
      </w:pPr>
    </w:p>
    <w:p w:rsidR="00E40B47" w:rsidRPr="00FF2F2B" w:rsidRDefault="00784656" w:rsidP="006229C7">
      <w:pPr>
        <w:pStyle w:val="CM3"/>
        <w:spacing w:afterAutospacing="0"/>
        <w:jc w:val="both"/>
      </w:pPr>
      <w:r w:rsidRPr="00FF2F2B">
        <w:tab/>
      </w:r>
      <w:r w:rsidR="00E40B47" w:rsidRPr="00FF2F2B">
        <w:t xml:space="preserve">Section </w:t>
      </w:r>
      <w:proofErr w:type="gramStart"/>
      <w:r w:rsidR="00E40B47" w:rsidRPr="00FF2F2B">
        <w:t xml:space="preserve">6.8 </w:t>
      </w:r>
      <w:r w:rsidR="00A73323" w:rsidRPr="00FF2F2B">
        <w:t xml:space="preserve"> </w:t>
      </w:r>
      <w:r w:rsidR="00E40B47" w:rsidRPr="00FF2F2B">
        <w:rPr>
          <w:u w:val="single"/>
        </w:rPr>
        <w:t>Quorum</w:t>
      </w:r>
      <w:proofErr w:type="gramEnd"/>
      <w:r w:rsidR="00E40B47" w:rsidRPr="00FF2F2B">
        <w:t>.</w:t>
      </w:r>
      <w:r w:rsidR="00A73323" w:rsidRPr="00FF2F2B">
        <w:t xml:space="preserve"> </w:t>
      </w:r>
      <w:r w:rsidR="00E40B47" w:rsidRPr="00FF2F2B">
        <w:t xml:space="preserve"> A majority of the Board of Directors shall constitute a quorum for the transaction of business at any meeting of the Board of Directors</w:t>
      </w:r>
      <w:r w:rsidR="007065F1" w:rsidRPr="00FF2F2B">
        <w:t xml:space="preserve">, </w:t>
      </w:r>
      <w:r w:rsidR="00E40B47" w:rsidRPr="00FF2F2B">
        <w:t xml:space="preserve">but if </w:t>
      </w:r>
      <w:r w:rsidR="00956E05" w:rsidRPr="00FF2F2B">
        <w:t xml:space="preserve">less </w:t>
      </w:r>
      <w:r w:rsidR="00E40B47" w:rsidRPr="00FF2F2B">
        <w:t xml:space="preserve">than a majority of the Directors are present at said meeting, a majority of the Directors present may adjourn the meeting from time to time. </w:t>
      </w:r>
    </w:p>
    <w:p w:rsidR="00455908" w:rsidRPr="00FF2F2B" w:rsidRDefault="00455908" w:rsidP="006229C7">
      <w:pPr>
        <w:pStyle w:val="Default"/>
        <w:spacing w:afterAutospacing="0"/>
        <w:jc w:val="both"/>
        <w:rPr>
          <w:color w:val="auto"/>
        </w:rPr>
      </w:pPr>
    </w:p>
    <w:p w:rsidR="00E40B47" w:rsidRPr="00FF2F2B" w:rsidRDefault="00784656" w:rsidP="006229C7">
      <w:pPr>
        <w:pStyle w:val="Default"/>
        <w:spacing w:afterAutospacing="0"/>
        <w:jc w:val="both"/>
        <w:rPr>
          <w:color w:val="auto"/>
        </w:rPr>
      </w:pPr>
      <w:r w:rsidRPr="00FF2F2B">
        <w:rPr>
          <w:color w:val="auto"/>
        </w:rPr>
        <w:tab/>
      </w:r>
      <w:r w:rsidR="00E40B47" w:rsidRPr="00FF2F2B">
        <w:rPr>
          <w:color w:val="auto"/>
        </w:rPr>
        <w:t xml:space="preserve">Section </w:t>
      </w:r>
      <w:proofErr w:type="gramStart"/>
      <w:r w:rsidR="00E40B47" w:rsidRPr="00FF2F2B">
        <w:rPr>
          <w:color w:val="auto"/>
        </w:rPr>
        <w:t xml:space="preserve">6.9 </w:t>
      </w:r>
      <w:r w:rsidR="00A73323" w:rsidRPr="00FF2F2B">
        <w:rPr>
          <w:color w:val="auto"/>
        </w:rPr>
        <w:t xml:space="preserve"> </w:t>
      </w:r>
      <w:r w:rsidR="00E40B47" w:rsidRPr="00FF2F2B">
        <w:rPr>
          <w:color w:val="auto"/>
          <w:u w:val="single"/>
        </w:rPr>
        <w:t>Manner</w:t>
      </w:r>
      <w:proofErr w:type="gramEnd"/>
      <w:r w:rsidR="00E40B47" w:rsidRPr="00FF2F2B">
        <w:rPr>
          <w:color w:val="auto"/>
          <w:u w:val="single"/>
        </w:rPr>
        <w:t xml:space="preserve"> of Acting</w:t>
      </w:r>
      <w:r w:rsidR="00E40B47" w:rsidRPr="00FF2F2B">
        <w:rPr>
          <w:color w:val="auto"/>
        </w:rPr>
        <w:t>.</w:t>
      </w:r>
      <w:r w:rsidR="00A73323" w:rsidRPr="00FF2F2B">
        <w:rPr>
          <w:color w:val="auto"/>
        </w:rPr>
        <w:t xml:space="preserve">  </w:t>
      </w:r>
      <w:r w:rsidR="00D63372" w:rsidRPr="00FF2F2B">
        <w:rPr>
          <w:color w:val="auto"/>
        </w:rPr>
        <w:t>Each Director shall have one vote.</w:t>
      </w:r>
      <w:r w:rsidR="00E27B6E" w:rsidRPr="00FF2F2B">
        <w:rPr>
          <w:color w:val="auto"/>
        </w:rPr>
        <w:t xml:space="preserve"> </w:t>
      </w:r>
      <w:r w:rsidR="00E40B47" w:rsidRPr="00FF2F2B">
        <w:rPr>
          <w:color w:val="auto"/>
        </w:rPr>
        <w:t xml:space="preserve">The act of a majority of the Directors present at a meeting at which a quorum </w:t>
      </w:r>
      <w:r w:rsidR="007065F1" w:rsidRPr="00FF2F2B">
        <w:rPr>
          <w:color w:val="auto"/>
        </w:rPr>
        <w:t xml:space="preserve">was </w:t>
      </w:r>
      <w:r w:rsidR="00E40B47" w:rsidRPr="00FF2F2B">
        <w:rPr>
          <w:color w:val="auto"/>
        </w:rPr>
        <w:t xml:space="preserve">present </w:t>
      </w:r>
      <w:r w:rsidR="007065F1" w:rsidRPr="00FF2F2B">
        <w:rPr>
          <w:color w:val="auto"/>
        </w:rPr>
        <w:t xml:space="preserve">at </w:t>
      </w:r>
      <w:r w:rsidR="00D92CA1" w:rsidRPr="00FF2F2B">
        <w:rPr>
          <w:color w:val="auto"/>
        </w:rPr>
        <w:t xml:space="preserve">the beginning of the meeting </w:t>
      </w:r>
      <w:r w:rsidR="00E40B47" w:rsidRPr="00FF2F2B">
        <w:rPr>
          <w:color w:val="auto"/>
        </w:rPr>
        <w:t>shall be the act of the Board of Directors, unless a greater number is required by law</w:t>
      </w:r>
      <w:r w:rsidR="007065F1" w:rsidRPr="00FF2F2B">
        <w:rPr>
          <w:color w:val="auto"/>
        </w:rPr>
        <w:t>.</w:t>
      </w:r>
    </w:p>
    <w:p w:rsidR="00D43A6E" w:rsidRPr="00FF2F2B" w:rsidRDefault="00D43A6E" w:rsidP="006229C7">
      <w:pPr>
        <w:pStyle w:val="Default"/>
        <w:spacing w:afterAutospacing="0"/>
        <w:jc w:val="both"/>
        <w:rPr>
          <w:color w:val="auto"/>
        </w:rPr>
      </w:pPr>
    </w:p>
    <w:p w:rsidR="00E40B47" w:rsidRPr="00FF2F2B" w:rsidRDefault="002B5967" w:rsidP="006229C7">
      <w:pPr>
        <w:pStyle w:val="CM12"/>
        <w:spacing w:afterAutospacing="0" w:line="260" w:lineRule="atLeast"/>
        <w:jc w:val="both"/>
      </w:pPr>
      <w:r w:rsidRPr="00FF2F2B">
        <w:tab/>
      </w:r>
      <w:r w:rsidR="00E40B47" w:rsidRPr="00FF2F2B">
        <w:t xml:space="preserve">Section </w:t>
      </w:r>
      <w:proofErr w:type="gramStart"/>
      <w:r w:rsidR="00E40B47" w:rsidRPr="00FF2F2B">
        <w:t xml:space="preserve">6.10 </w:t>
      </w:r>
      <w:r w:rsidR="00A73323" w:rsidRPr="00FF2F2B">
        <w:t xml:space="preserve"> </w:t>
      </w:r>
      <w:r w:rsidR="00E40B47" w:rsidRPr="00FF2F2B">
        <w:rPr>
          <w:u w:val="single"/>
        </w:rPr>
        <w:t>Attendance</w:t>
      </w:r>
      <w:proofErr w:type="gramEnd"/>
      <w:r w:rsidR="00E40B47" w:rsidRPr="00FF2F2B">
        <w:rPr>
          <w:u w:val="single"/>
        </w:rPr>
        <w:t xml:space="preserve"> at Meetings</w:t>
      </w:r>
      <w:r w:rsidR="00E40B47" w:rsidRPr="00FF2F2B">
        <w:t xml:space="preserve">. </w:t>
      </w:r>
      <w:r w:rsidR="00A73323" w:rsidRPr="00FF2F2B">
        <w:t xml:space="preserve"> </w:t>
      </w:r>
      <w:r w:rsidR="00E40B47" w:rsidRPr="00FF2F2B">
        <w:t xml:space="preserve">If any Director fails to attend three (3) or more successive meetings of the Board, including special meetings of which such Director has been given notice as provided in Section 6.7, or misses four (4) or more meetings out of six (6) successive meetings of the Board, including special meetings of which such Director has been given notice as provided in Section 6.7, such Director may, upon the affirmative vote of a majority of the Directors present at a meeting at which a quorum is present, be removed as a Director. </w:t>
      </w:r>
      <w:r w:rsidR="00AF6E9E" w:rsidRPr="00FF2F2B">
        <w:t xml:space="preserve">A Director who participates </w:t>
      </w:r>
      <w:r w:rsidR="0078795D" w:rsidRPr="00FF2F2B">
        <w:t xml:space="preserve">in a meeting </w:t>
      </w:r>
      <w:r w:rsidR="00AF6E9E" w:rsidRPr="00FF2F2B">
        <w:t xml:space="preserve">by a recognized form of communication as </w:t>
      </w:r>
      <w:r w:rsidR="0078795D" w:rsidRPr="00FF2F2B">
        <w:t xml:space="preserve">recognized </w:t>
      </w:r>
      <w:r w:rsidR="00AF6E9E" w:rsidRPr="00FF2F2B">
        <w:t>under Section 6.6, shall be deemed present</w:t>
      </w:r>
      <w:r w:rsidR="0078795D" w:rsidRPr="00FF2F2B">
        <w:t xml:space="preserve"> at such meeting</w:t>
      </w:r>
      <w:r w:rsidR="00AF6E9E" w:rsidRPr="00FF2F2B">
        <w:t xml:space="preserve">. </w:t>
      </w:r>
    </w:p>
    <w:p w:rsidR="002B5967" w:rsidRPr="00FF2F2B" w:rsidRDefault="002B5967" w:rsidP="006229C7">
      <w:pPr>
        <w:pStyle w:val="Default"/>
        <w:spacing w:afterAutospacing="0"/>
        <w:jc w:val="both"/>
        <w:rPr>
          <w:color w:val="auto"/>
        </w:rPr>
      </w:pPr>
    </w:p>
    <w:p w:rsidR="00E40B47" w:rsidRPr="00FF2F2B" w:rsidRDefault="002B5967" w:rsidP="006229C7">
      <w:pPr>
        <w:pStyle w:val="CM12"/>
        <w:spacing w:afterAutospacing="0" w:line="260" w:lineRule="atLeast"/>
        <w:jc w:val="both"/>
      </w:pPr>
      <w:r w:rsidRPr="00FF2F2B">
        <w:tab/>
      </w:r>
      <w:r w:rsidR="00E40B47" w:rsidRPr="00FF2F2B">
        <w:t xml:space="preserve">Section </w:t>
      </w:r>
      <w:proofErr w:type="gramStart"/>
      <w:r w:rsidR="00E40B47" w:rsidRPr="00FF2F2B">
        <w:t xml:space="preserve">6.11 </w:t>
      </w:r>
      <w:r w:rsidR="00A73323" w:rsidRPr="00FF2F2B">
        <w:t xml:space="preserve"> </w:t>
      </w:r>
      <w:r w:rsidR="00E40B47" w:rsidRPr="00FF2F2B">
        <w:rPr>
          <w:u w:val="single"/>
        </w:rPr>
        <w:t>Removal</w:t>
      </w:r>
      <w:proofErr w:type="gramEnd"/>
      <w:r w:rsidR="00E40B47" w:rsidRPr="00FF2F2B">
        <w:t xml:space="preserve">. </w:t>
      </w:r>
      <w:r w:rsidR="00A73323" w:rsidRPr="00FF2F2B">
        <w:t xml:space="preserve"> </w:t>
      </w:r>
      <w:r w:rsidR="00E40B47" w:rsidRPr="00FF2F2B">
        <w:t xml:space="preserve">Any single Director or all of the Directors may be removed </w:t>
      </w:r>
      <w:r w:rsidR="00A04E30" w:rsidRPr="00FF2F2B">
        <w:t xml:space="preserve">in accordance with </w:t>
      </w:r>
      <w:r w:rsidR="00E40B47" w:rsidRPr="00FF2F2B">
        <w:t>Arizona Revised Statutes (A.R.S.) § 33-</w:t>
      </w:r>
      <w:r w:rsidR="00732930" w:rsidRPr="00FF2F2B">
        <w:t>1243</w:t>
      </w:r>
      <w:r w:rsidR="00E40B47" w:rsidRPr="00FF2F2B">
        <w:t>. If a single Director or all of the Directors are removed pursuant to Arizona Revised Statutes (A.R.S.) § 33</w:t>
      </w:r>
      <w:r w:rsidR="00E40B47" w:rsidRPr="00FF2F2B">
        <w:softHyphen/>
      </w:r>
      <w:r w:rsidR="00A102AD" w:rsidRPr="00FF2F2B">
        <w:t>-</w:t>
      </w:r>
      <w:r w:rsidR="00732930" w:rsidRPr="00FF2F2B">
        <w:t>1243</w:t>
      </w:r>
      <w:r w:rsidR="00E40B47" w:rsidRPr="00FF2F2B">
        <w:t xml:space="preserve">, a successor may then and there be elected to fill the vacancy thereby created by a majority of the Members in attendance at the meeting. A Director so elected shall be elected for the full unexpired term of the Director removed. Any Director whose removal has been proposed by the Members shall be given an opportunity to be heard at the meeting prior to the vote for removal. </w:t>
      </w:r>
    </w:p>
    <w:p w:rsidR="002B5967" w:rsidRPr="00FF2F2B" w:rsidRDefault="002B5967" w:rsidP="006229C7">
      <w:pPr>
        <w:pStyle w:val="Default"/>
        <w:spacing w:afterAutospacing="0"/>
        <w:jc w:val="both"/>
        <w:rPr>
          <w:color w:val="auto"/>
        </w:rPr>
      </w:pPr>
    </w:p>
    <w:p w:rsidR="00E40B47" w:rsidRPr="00FF2F2B" w:rsidRDefault="002B5967" w:rsidP="006229C7">
      <w:pPr>
        <w:pStyle w:val="CM12"/>
        <w:spacing w:afterAutospacing="0" w:line="260" w:lineRule="atLeast"/>
        <w:jc w:val="both"/>
      </w:pPr>
      <w:r w:rsidRPr="00FF2F2B">
        <w:lastRenderedPageBreak/>
        <w:tab/>
      </w:r>
      <w:r w:rsidR="00E40B47" w:rsidRPr="00FF2F2B">
        <w:t xml:space="preserve">Section </w:t>
      </w:r>
      <w:proofErr w:type="gramStart"/>
      <w:r w:rsidR="00E40B47" w:rsidRPr="00FF2F2B">
        <w:t xml:space="preserve">6.12 </w:t>
      </w:r>
      <w:r w:rsidR="00A73323" w:rsidRPr="00FF2F2B">
        <w:t xml:space="preserve"> </w:t>
      </w:r>
      <w:r w:rsidR="00E40B47" w:rsidRPr="00FF2F2B">
        <w:rPr>
          <w:u w:val="single"/>
        </w:rPr>
        <w:t>Vacancies</w:t>
      </w:r>
      <w:proofErr w:type="gramEnd"/>
      <w:r w:rsidR="00E40B47" w:rsidRPr="00FF2F2B">
        <w:t xml:space="preserve">. </w:t>
      </w:r>
      <w:r w:rsidR="00A73323" w:rsidRPr="00FF2F2B">
        <w:t xml:space="preserve"> </w:t>
      </w:r>
      <w:r w:rsidR="00E40B47" w:rsidRPr="00FF2F2B">
        <w:t>Except as provided in Section 6.11, any vacancy occurring in the Board of Directors</w:t>
      </w:r>
      <w:r w:rsidR="003469DA" w:rsidRPr="00FF2F2B">
        <w:t xml:space="preserve"> </w:t>
      </w:r>
      <w:r w:rsidR="00E40B47" w:rsidRPr="00FF2F2B">
        <w:t xml:space="preserve">shall be filled by the affirmative vote of a majority of the remaining Directors, though less than a quorum, at the next regular or special meeting of the Board. A Director appointed to fill a vacancy shall be appointed for the unexpired term of his </w:t>
      </w:r>
      <w:r w:rsidR="00EC2979" w:rsidRPr="00FF2F2B">
        <w:t xml:space="preserve">or her </w:t>
      </w:r>
      <w:r w:rsidR="00E40B47" w:rsidRPr="00FF2F2B">
        <w:t xml:space="preserve">predecessor in office. </w:t>
      </w:r>
    </w:p>
    <w:p w:rsidR="002B5967" w:rsidRPr="00FF2F2B" w:rsidRDefault="002B5967" w:rsidP="006229C7">
      <w:pPr>
        <w:pStyle w:val="Default"/>
        <w:spacing w:afterAutospacing="0"/>
        <w:jc w:val="both"/>
        <w:rPr>
          <w:color w:val="auto"/>
        </w:rPr>
      </w:pPr>
    </w:p>
    <w:p w:rsidR="002B5967" w:rsidRPr="00FF2F2B" w:rsidRDefault="002B5967" w:rsidP="006229C7">
      <w:pPr>
        <w:pStyle w:val="CM4"/>
        <w:spacing w:afterAutospacing="0"/>
        <w:jc w:val="both"/>
      </w:pPr>
      <w:r w:rsidRPr="00FF2F2B">
        <w:tab/>
      </w:r>
      <w:r w:rsidR="00E40B47" w:rsidRPr="00FF2F2B">
        <w:t xml:space="preserve">Section </w:t>
      </w:r>
      <w:proofErr w:type="gramStart"/>
      <w:r w:rsidR="00E40B47" w:rsidRPr="00FF2F2B">
        <w:t xml:space="preserve">6.13 </w:t>
      </w:r>
      <w:r w:rsidR="00A73323" w:rsidRPr="00FF2F2B">
        <w:t xml:space="preserve"> </w:t>
      </w:r>
      <w:r w:rsidR="00E40B47" w:rsidRPr="00FF2F2B">
        <w:rPr>
          <w:u w:val="single"/>
        </w:rPr>
        <w:t>Compensation</w:t>
      </w:r>
      <w:proofErr w:type="gramEnd"/>
      <w:r w:rsidR="00E40B47" w:rsidRPr="00FF2F2B">
        <w:t xml:space="preserve">. </w:t>
      </w:r>
      <w:r w:rsidR="00A73323" w:rsidRPr="00FF2F2B">
        <w:t xml:space="preserve"> </w:t>
      </w:r>
      <w:r w:rsidR="00E40B47" w:rsidRPr="00FF2F2B">
        <w:t xml:space="preserve">Directors shall not receive any compensation for their services as such. However, any Director may be reimbursed for his or her actual expenses incurred in the performance of his or her duties. Nothing herein contained shall be construed to preclude any Director from serving the Association in any other capacity and receiving compensation therefor. </w:t>
      </w:r>
    </w:p>
    <w:p w:rsidR="009D579E" w:rsidRPr="00FF2F2B" w:rsidRDefault="009D579E" w:rsidP="006229C7">
      <w:pPr>
        <w:pStyle w:val="Default"/>
        <w:spacing w:afterAutospacing="0"/>
        <w:jc w:val="both"/>
        <w:rPr>
          <w:color w:val="auto"/>
        </w:rPr>
      </w:pPr>
    </w:p>
    <w:p w:rsidR="0048306B" w:rsidRDefault="00F2596D" w:rsidP="006229C7">
      <w:pPr>
        <w:pStyle w:val="Default"/>
        <w:spacing w:afterAutospacing="0"/>
        <w:ind w:firstLine="720"/>
        <w:jc w:val="both"/>
        <w:rPr>
          <w:color w:val="auto"/>
        </w:rPr>
      </w:pPr>
      <w:r>
        <w:rPr>
          <w:color w:val="auto"/>
        </w:rPr>
        <w:t xml:space="preserve">Section </w:t>
      </w:r>
      <w:proofErr w:type="gramStart"/>
      <w:r>
        <w:rPr>
          <w:color w:val="auto"/>
        </w:rPr>
        <w:t xml:space="preserve">6.14  </w:t>
      </w:r>
      <w:r w:rsidR="009F5F81" w:rsidRPr="00FF2F2B">
        <w:rPr>
          <w:color w:val="auto"/>
          <w:u w:val="single"/>
        </w:rPr>
        <w:t>Conflict</w:t>
      </w:r>
      <w:proofErr w:type="gramEnd"/>
      <w:r w:rsidR="009F5F81" w:rsidRPr="00FF2F2B">
        <w:rPr>
          <w:color w:val="auto"/>
          <w:u w:val="single"/>
        </w:rPr>
        <w:t xml:space="preserve"> of Interest</w:t>
      </w:r>
      <w:r w:rsidR="009F5F81" w:rsidRPr="00FF2F2B">
        <w:rPr>
          <w:color w:val="auto"/>
        </w:rPr>
        <w:t>.  No director shall cast a vote in nor otherwise take part in the final deliberation in any matter in which he or she has a personal interest that may be seen as competing with the interest of the Association. Any director who believes that he or she may have such a conflict of interest shall so notify the Board prior to deliberation on the matter in question, and the Board shall make the final determination as to whether any director has a conflict of interest in such matter. The minutes of the Board shall reflect disclosure of any conflict of interest and the recus</w:t>
      </w:r>
      <w:r w:rsidR="00B40FF6" w:rsidRPr="00FF2F2B">
        <w:rPr>
          <w:color w:val="auto"/>
        </w:rPr>
        <w:t xml:space="preserve">al of the interested director. </w:t>
      </w:r>
    </w:p>
    <w:p w:rsidR="00F2596D" w:rsidRPr="00FF2F2B" w:rsidRDefault="00F2596D" w:rsidP="006229C7">
      <w:pPr>
        <w:pStyle w:val="Default"/>
        <w:spacing w:afterAutospacing="0"/>
        <w:ind w:firstLine="720"/>
        <w:jc w:val="both"/>
        <w:rPr>
          <w:color w:val="auto"/>
        </w:rPr>
      </w:pPr>
    </w:p>
    <w:p w:rsidR="00277A60" w:rsidRPr="00FF2F2B" w:rsidRDefault="0048306B" w:rsidP="006229C7">
      <w:pPr>
        <w:pStyle w:val="Default"/>
        <w:spacing w:afterAutospacing="0"/>
        <w:jc w:val="both"/>
        <w:rPr>
          <w:color w:val="auto"/>
        </w:rPr>
      </w:pPr>
      <w:r w:rsidRPr="00FF2F2B">
        <w:rPr>
          <w:color w:val="auto"/>
        </w:rPr>
        <w:tab/>
        <w:t xml:space="preserve">Section </w:t>
      </w:r>
      <w:proofErr w:type="gramStart"/>
      <w:r w:rsidRPr="00FF2F2B">
        <w:rPr>
          <w:color w:val="auto"/>
        </w:rPr>
        <w:t>6.1</w:t>
      </w:r>
      <w:r w:rsidR="0022735C" w:rsidRPr="00FF2F2B">
        <w:rPr>
          <w:color w:val="auto"/>
        </w:rPr>
        <w:t>5</w:t>
      </w:r>
      <w:r w:rsidR="00F2596D">
        <w:rPr>
          <w:color w:val="auto"/>
        </w:rPr>
        <w:t xml:space="preserve">  </w:t>
      </w:r>
      <w:r w:rsidRPr="00FF2F2B">
        <w:rPr>
          <w:color w:val="auto"/>
          <w:u w:val="single"/>
        </w:rPr>
        <w:t>Recording</w:t>
      </w:r>
      <w:proofErr w:type="gramEnd"/>
      <w:r w:rsidRPr="00FF2F2B">
        <w:rPr>
          <w:color w:val="auto"/>
          <w:u w:val="single"/>
        </w:rPr>
        <w:t xml:space="preserve"> of Meetings</w:t>
      </w:r>
      <w:r w:rsidRPr="00FF2F2B">
        <w:rPr>
          <w:color w:val="auto"/>
        </w:rPr>
        <w:t xml:space="preserve">. </w:t>
      </w:r>
      <w:r w:rsidR="008E6F07" w:rsidRPr="00FF2F2B">
        <w:rPr>
          <w:color w:val="auto"/>
        </w:rPr>
        <w:t xml:space="preserve">Members </w:t>
      </w:r>
      <w:r w:rsidR="00B17F2A" w:rsidRPr="00FF2F2B">
        <w:rPr>
          <w:color w:val="auto"/>
        </w:rPr>
        <w:t>attending a meeting of the Board of Directors may tape-record or video-record those portions of the meeting that are open</w:t>
      </w:r>
      <w:r w:rsidR="006B0E2D" w:rsidRPr="00FF2F2B">
        <w:rPr>
          <w:color w:val="auto"/>
        </w:rPr>
        <w:t xml:space="preserve">. </w:t>
      </w:r>
    </w:p>
    <w:p w:rsidR="00F2596D" w:rsidRDefault="00F2596D" w:rsidP="006229C7">
      <w:pPr>
        <w:pStyle w:val="Default"/>
        <w:spacing w:afterAutospacing="0"/>
        <w:jc w:val="both"/>
        <w:rPr>
          <w:color w:val="auto"/>
        </w:rPr>
      </w:pPr>
    </w:p>
    <w:p w:rsidR="00E74841" w:rsidRPr="00FF2F2B" w:rsidRDefault="00F2596D" w:rsidP="006229C7">
      <w:pPr>
        <w:pStyle w:val="Default"/>
        <w:spacing w:afterAutospacing="0"/>
        <w:jc w:val="both"/>
        <w:rPr>
          <w:color w:val="auto"/>
        </w:rPr>
      </w:pPr>
      <w:r>
        <w:rPr>
          <w:color w:val="auto"/>
        </w:rPr>
        <w:tab/>
      </w:r>
      <w:r w:rsidR="00277A60" w:rsidRPr="00FF2F2B">
        <w:rPr>
          <w:color w:val="auto"/>
        </w:rPr>
        <w:t>Section 6.1</w:t>
      </w:r>
      <w:r w:rsidR="0022735C" w:rsidRPr="00FF2F2B">
        <w:rPr>
          <w:color w:val="auto"/>
        </w:rPr>
        <w:t>6</w:t>
      </w:r>
      <w:r w:rsidR="00277A60" w:rsidRPr="00FF2F2B">
        <w:rPr>
          <w:color w:val="auto"/>
        </w:rPr>
        <w:t xml:space="preserve">.  </w:t>
      </w:r>
      <w:r w:rsidR="00277A60" w:rsidRPr="00FF2F2B">
        <w:rPr>
          <w:color w:val="auto"/>
          <w:u w:val="single"/>
        </w:rPr>
        <w:t>Representative</w:t>
      </w:r>
      <w:r w:rsidR="00277A60" w:rsidRPr="00FF2F2B">
        <w:rPr>
          <w:color w:val="auto"/>
        </w:rPr>
        <w:t xml:space="preserve">.  Any </w:t>
      </w:r>
      <w:r w:rsidR="00824168" w:rsidRPr="00FF2F2B">
        <w:rPr>
          <w:color w:val="auto"/>
        </w:rPr>
        <w:t xml:space="preserve">Member who wishes to have a representative of such </w:t>
      </w:r>
      <w:r w:rsidR="00824862" w:rsidRPr="00FF2F2B">
        <w:rPr>
          <w:color w:val="auto"/>
        </w:rPr>
        <w:t>Member</w:t>
      </w:r>
      <w:r w:rsidR="00824168" w:rsidRPr="00FF2F2B">
        <w:rPr>
          <w:color w:val="auto"/>
        </w:rPr>
        <w:t xml:space="preserve"> speak on the Member’s behalf at a meeting of the Board of Directors, shall give the Board of Directors </w:t>
      </w:r>
      <w:r w:rsidR="00C50CA8" w:rsidRPr="00FF2F2B">
        <w:rPr>
          <w:color w:val="auto"/>
        </w:rPr>
        <w:t xml:space="preserve">written notice of the name of such </w:t>
      </w:r>
      <w:r w:rsidR="00824862" w:rsidRPr="00FF2F2B">
        <w:rPr>
          <w:color w:val="auto"/>
        </w:rPr>
        <w:t>representative</w:t>
      </w:r>
      <w:r w:rsidR="00A90211" w:rsidRPr="00FF2F2B">
        <w:rPr>
          <w:color w:val="auto"/>
        </w:rPr>
        <w:t xml:space="preserve">. Such </w:t>
      </w:r>
      <w:r w:rsidR="00E153FE" w:rsidRPr="00FF2F2B">
        <w:rPr>
          <w:color w:val="auto"/>
        </w:rPr>
        <w:t xml:space="preserve">notice must also contain a statement that such </w:t>
      </w:r>
      <w:r w:rsidR="00781B24" w:rsidRPr="00FF2F2B">
        <w:rPr>
          <w:color w:val="auto"/>
        </w:rPr>
        <w:t xml:space="preserve">representative </w:t>
      </w:r>
      <w:r w:rsidR="00E153FE" w:rsidRPr="00FF2F2B">
        <w:rPr>
          <w:color w:val="auto"/>
        </w:rPr>
        <w:t xml:space="preserve">is authorized </w:t>
      </w:r>
      <w:r w:rsidR="00277A60" w:rsidRPr="00FF2F2B">
        <w:rPr>
          <w:color w:val="auto"/>
        </w:rPr>
        <w:t xml:space="preserve">to speak </w:t>
      </w:r>
      <w:r w:rsidR="00781B24" w:rsidRPr="00FF2F2B">
        <w:rPr>
          <w:color w:val="auto"/>
        </w:rPr>
        <w:t xml:space="preserve">on behalf of </w:t>
      </w:r>
      <w:r w:rsidR="00E153FE" w:rsidRPr="00FF2F2B">
        <w:rPr>
          <w:color w:val="auto"/>
        </w:rPr>
        <w:t>such Member. Such notice may not constitute</w:t>
      </w:r>
      <w:r w:rsidR="00A90211" w:rsidRPr="00FF2F2B">
        <w:rPr>
          <w:color w:val="auto"/>
        </w:rPr>
        <w:t xml:space="preserve"> </w:t>
      </w:r>
      <w:r w:rsidR="00E153FE" w:rsidRPr="00FF2F2B">
        <w:rPr>
          <w:color w:val="auto"/>
        </w:rPr>
        <w:t xml:space="preserve">a </w:t>
      </w:r>
      <w:r w:rsidR="000B7C95" w:rsidRPr="00FF2F2B">
        <w:rPr>
          <w:color w:val="auto"/>
        </w:rPr>
        <w:t xml:space="preserve">standing </w:t>
      </w:r>
      <w:r w:rsidR="00E153FE" w:rsidRPr="00FF2F2B">
        <w:rPr>
          <w:color w:val="auto"/>
        </w:rPr>
        <w:t xml:space="preserve">notice unless </w:t>
      </w:r>
      <w:r w:rsidR="00A90211" w:rsidRPr="00FF2F2B">
        <w:rPr>
          <w:color w:val="auto"/>
        </w:rPr>
        <w:t xml:space="preserve">so requested and unless </w:t>
      </w:r>
      <w:r w:rsidR="00E153FE" w:rsidRPr="00FF2F2B">
        <w:rPr>
          <w:color w:val="auto"/>
        </w:rPr>
        <w:t>the Board of Directors agrees to recognize it as such.</w:t>
      </w:r>
      <w:r>
        <w:rPr>
          <w:color w:val="auto"/>
        </w:rPr>
        <w:t xml:space="preserve"> </w:t>
      </w:r>
    </w:p>
    <w:p w:rsidR="00AB0D38" w:rsidRDefault="00AB0D38" w:rsidP="00FF2F2B">
      <w:pPr>
        <w:pStyle w:val="CM4"/>
        <w:spacing w:afterAutospacing="0"/>
        <w:jc w:val="both"/>
      </w:pPr>
    </w:p>
    <w:p w:rsidR="002805E9" w:rsidRPr="002805E9" w:rsidRDefault="002805E9" w:rsidP="002805E9">
      <w:pPr>
        <w:pStyle w:val="Default"/>
      </w:pPr>
    </w:p>
    <w:p w:rsidR="002B5967" w:rsidRPr="00F2596D" w:rsidRDefault="00E40B47" w:rsidP="00F2596D">
      <w:pPr>
        <w:pStyle w:val="CM4"/>
        <w:spacing w:afterAutospacing="0"/>
        <w:rPr>
          <w:b/>
        </w:rPr>
      </w:pPr>
      <w:r w:rsidRPr="00F2596D">
        <w:rPr>
          <w:b/>
        </w:rPr>
        <w:t>ARTICLE VII</w:t>
      </w:r>
    </w:p>
    <w:p w:rsidR="00E40B47" w:rsidRPr="00F2596D" w:rsidRDefault="00E40B47" w:rsidP="00F2596D">
      <w:pPr>
        <w:pStyle w:val="CM4"/>
        <w:spacing w:afterAutospacing="0"/>
        <w:rPr>
          <w:b/>
        </w:rPr>
      </w:pPr>
      <w:r w:rsidRPr="00F2596D">
        <w:rPr>
          <w:b/>
        </w:rPr>
        <w:t>OFFICERS AND MANAGING AGENT</w:t>
      </w:r>
    </w:p>
    <w:p w:rsidR="002B5967" w:rsidRPr="00FF2F2B" w:rsidRDefault="002B5967" w:rsidP="00FF2F2B">
      <w:pPr>
        <w:pStyle w:val="Default"/>
        <w:spacing w:afterAutospacing="0"/>
        <w:jc w:val="both"/>
        <w:rPr>
          <w:color w:val="auto"/>
        </w:rPr>
      </w:pPr>
    </w:p>
    <w:p w:rsidR="00E40B47" w:rsidRPr="00FF2F2B" w:rsidRDefault="002B5967" w:rsidP="00FF2F2B">
      <w:pPr>
        <w:pStyle w:val="Default"/>
        <w:spacing w:afterAutospacing="0" w:line="260" w:lineRule="atLeast"/>
        <w:jc w:val="both"/>
        <w:rPr>
          <w:color w:val="auto"/>
        </w:rPr>
      </w:pPr>
      <w:r w:rsidRPr="00FF2F2B">
        <w:rPr>
          <w:color w:val="auto"/>
        </w:rPr>
        <w:tab/>
      </w:r>
      <w:r w:rsidR="00E40B47" w:rsidRPr="00FF2F2B">
        <w:rPr>
          <w:color w:val="auto"/>
        </w:rPr>
        <w:t xml:space="preserve">Section </w:t>
      </w:r>
      <w:proofErr w:type="gramStart"/>
      <w:r w:rsidR="00E40B47" w:rsidRPr="00FF2F2B">
        <w:rPr>
          <w:color w:val="auto"/>
        </w:rPr>
        <w:t xml:space="preserve">7.1 </w:t>
      </w:r>
      <w:r w:rsidR="00A73323" w:rsidRPr="00FF2F2B">
        <w:rPr>
          <w:color w:val="auto"/>
        </w:rPr>
        <w:t xml:space="preserve"> </w:t>
      </w:r>
      <w:r w:rsidR="00E40B47" w:rsidRPr="00FF2F2B">
        <w:rPr>
          <w:color w:val="auto"/>
          <w:u w:val="single"/>
        </w:rPr>
        <w:t>Officers</w:t>
      </w:r>
      <w:proofErr w:type="gramEnd"/>
      <w:r w:rsidR="00E40B47" w:rsidRPr="00FF2F2B">
        <w:rPr>
          <w:color w:val="auto"/>
        </w:rPr>
        <w:t xml:space="preserve">. </w:t>
      </w:r>
      <w:r w:rsidR="00A73323" w:rsidRPr="00FF2F2B">
        <w:rPr>
          <w:color w:val="auto"/>
        </w:rPr>
        <w:t xml:space="preserve"> </w:t>
      </w:r>
      <w:r w:rsidR="00E40B47" w:rsidRPr="00FF2F2B">
        <w:rPr>
          <w:color w:val="auto"/>
        </w:rPr>
        <w:t>The officers of the Association shall be a President, Vice President, a Secretary, a Treasurer</w:t>
      </w:r>
      <w:r w:rsidR="001007D6" w:rsidRPr="00FF2F2B">
        <w:rPr>
          <w:color w:val="auto"/>
        </w:rPr>
        <w:t>.</w:t>
      </w:r>
      <w:r w:rsidR="00E40B47" w:rsidRPr="00FF2F2B">
        <w:rPr>
          <w:color w:val="auto"/>
        </w:rPr>
        <w:t xml:space="preserve"> The Board of Directors may elect or appoint such other </w:t>
      </w:r>
      <w:r w:rsidR="001007D6" w:rsidRPr="00FF2F2B">
        <w:rPr>
          <w:color w:val="auto"/>
        </w:rPr>
        <w:t>assistants</w:t>
      </w:r>
      <w:r w:rsidR="00E40B47" w:rsidRPr="00FF2F2B">
        <w:rPr>
          <w:color w:val="auto"/>
        </w:rPr>
        <w:t xml:space="preserve">, including one or more Assistant Secretaries and one or more Assistant Treasurers, as it shall deem desirable, such </w:t>
      </w:r>
      <w:r w:rsidR="001007D6" w:rsidRPr="00FF2F2B">
        <w:rPr>
          <w:color w:val="auto"/>
        </w:rPr>
        <w:t xml:space="preserve">assistants </w:t>
      </w:r>
      <w:r w:rsidR="00E40B47" w:rsidRPr="00FF2F2B">
        <w:rPr>
          <w:color w:val="auto"/>
        </w:rPr>
        <w:t>to have the authority to perform the duties prescribed, from time to time, by the Board of Directors. All officers of</w:t>
      </w:r>
      <w:r w:rsidRPr="00FF2F2B">
        <w:rPr>
          <w:color w:val="auto"/>
        </w:rPr>
        <w:t xml:space="preserve"> </w:t>
      </w:r>
      <w:r w:rsidR="00E40B47" w:rsidRPr="00FF2F2B">
        <w:rPr>
          <w:color w:val="auto"/>
        </w:rPr>
        <w:t>the Association must be Members in good standing of</w:t>
      </w:r>
      <w:r w:rsidRPr="00FF2F2B">
        <w:rPr>
          <w:color w:val="auto"/>
        </w:rPr>
        <w:t xml:space="preserve"> </w:t>
      </w:r>
      <w:r w:rsidR="00E40B47" w:rsidRPr="00FF2F2B">
        <w:rPr>
          <w:color w:val="auto"/>
        </w:rPr>
        <w:t xml:space="preserve">the Association. Any two (2) or more offices may be held by the same person, except the offices of President and Secretary. </w:t>
      </w:r>
      <w:r w:rsidR="008D464F" w:rsidRPr="00FF2F2B">
        <w:rPr>
          <w:color w:val="auto"/>
        </w:rPr>
        <w:t xml:space="preserve">An officer need not be a Director. </w:t>
      </w:r>
    </w:p>
    <w:p w:rsidR="002B5967" w:rsidRPr="00FF2F2B" w:rsidRDefault="002B5967" w:rsidP="00FF2F2B">
      <w:pPr>
        <w:pStyle w:val="Default"/>
        <w:spacing w:afterAutospacing="0"/>
        <w:jc w:val="both"/>
        <w:rPr>
          <w:color w:val="auto"/>
        </w:rPr>
      </w:pPr>
    </w:p>
    <w:p w:rsidR="00E40B47" w:rsidRPr="00FF2F2B" w:rsidRDefault="002B5967"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7.2 </w:t>
      </w:r>
      <w:r w:rsidR="00A73323" w:rsidRPr="00FF2F2B">
        <w:t xml:space="preserve"> </w:t>
      </w:r>
      <w:r w:rsidR="00E40B47" w:rsidRPr="00FF2F2B">
        <w:rPr>
          <w:u w:val="single"/>
        </w:rPr>
        <w:t>Election</w:t>
      </w:r>
      <w:proofErr w:type="gramEnd"/>
      <w:r w:rsidR="00E40B47" w:rsidRPr="00FF2F2B">
        <w:rPr>
          <w:u w:val="single"/>
        </w:rPr>
        <w:t xml:space="preserve"> and Term of Office</w:t>
      </w:r>
      <w:r w:rsidR="00E40B47" w:rsidRPr="00FF2F2B">
        <w:t xml:space="preserve">. </w:t>
      </w:r>
      <w:r w:rsidR="00A73323" w:rsidRPr="00FF2F2B">
        <w:t xml:space="preserve"> </w:t>
      </w:r>
      <w:r w:rsidR="00E40B47" w:rsidRPr="00FF2F2B">
        <w:t xml:space="preserve">The officers of the Association shall be elected annually by the Board of Directors at the </w:t>
      </w:r>
      <w:r w:rsidR="001007D6" w:rsidRPr="00FF2F2B">
        <w:t>first meeting of the Board of Directors following the Annual Meeting of the Members</w:t>
      </w:r>
      <w:r w:rsidR="00E40B47" w:rsidRPr="00FF2F2B">
        <w:t xml:space="preserve">. If the election of officers </w:t>
      </w:r>
      <w:r w:rsidR="00837B59" w:rsidRPr="00FF2F2B">
        <w:t xml:space="preserve">is not </w:t>
      </w:r>
      <w:r w:rsidR="00E40B47" w:rsidRPr="00FF2F2B">
        <w:t xml:space="preserve">held at such meeting, such </w:t>
      </w:r>
      <w:r w:rsidR="00E40B47" w:rsidRPr="00FF2F2B">
        <w:lastRenderedPageBreak/>
        <w:t xml:space="preserve">election shall be held as soon thereafter as convenient. New offices may be created and filled at any meeting of the Board of Directors. Each officer shall hold office until his successor shall have been duly elected and qualified. </w:t>
      </w:r>
    </w:p>
    <w:p w:rsidR="002B5967" w:rsidRPr="00FF2F2B" w:rsidRDefault="002B5967" w:rsidP="00FF2F2B">
      <w:pPr>
        <w:pStyle w:val="Default"/>
        <w:spacing w:afterAutospacing="0"/>
        <w:jc w:val="both"/>
        <w:rPr>
          <w:color w:val="auto"/>
        </w:rPr>
      </w:pPr>
    </w:p>
    <w:p w:rsidR="002B5967" w:rsidRPr="00FF2F2B" w:rsidRDefault="002B5967" w:rsidP="00FF2F2B">
      <w:pPr>
        <w:pStyle w:val="CM12"/>
        <w:spacing w:afterAutospacing="0" w:line="260" w:lineRule="atLeast"/>
        <w:jc w:val="both"/>
      </w:pPr>
      <w:r w:rsidRPr="00FF2F2B">
        <w:tab/>
      </w:r>
      <w:r w:rsidR="00E40B47" w:rsidRPr="00FF2F2B">
        <w:t xml:space="preserve">Section </w:t>
      </w:r>
      <w:proofErr w:type="gramStart"/>
      <w:r w:rsidR="00E40B47" w:rsidRPr="00FF2F2B">
        <w:t>7.3</w:t>
      </w:r>
      <w:r w:rsidR="00A73323" w:rsidRPr="00FF2F2B">
        <w:t xml:space="preserve"> </w:t>
      </w:r>
      <w:r w:rsidR="00E40B47" w:rsidRPr="00FF2F2B">
        <w:t xml:space="preserve"> </w:t>
      </w:r>
      <w:r w:rsidR="00E40B47" w:rsidRPr="00FF2F2B">
        <w:rPr>
          <w:u w:val="single"/>
        </w:rPr>
        <w:t>Removal</w:t>
      </w:r>
      <w:proofErr w:type="gramEnd"/>
      <w:r w:rsidR="00E40B47" w:rsidRPr="00FF2F2B">
        <w:rPr>
          <w:u w:val="single"/>
        </w:rPr>
        <w:t xml:space="preserve"> or Disqualification</w:t>
      </w:r>
      <w:r w:rsidR="00E40B47" w:rsidRPr="00FF2F2B">
        <w:t xml:space="preserve">. </w:t>
      </w:r>
      <w:r w:rsidR="00A73323" w:rsidRPr="00FF2F2B">
        <w:t xml:space="preserve"> </w:t>
      </w:r>
      <w:r w:rsidR="00E40B47" w:rsidRPr="00FF2F2B">
        <w:t xml:space="preserve">Any officer elected or appointed by the Board of Directors may be removed by the Board of Directors whenever in its judgment the best interests of the Association would be served thereby. Any officer who ceases to be a Member of the Association or who ceases to be in good standing shall automatically </w:t>
      </w:r>
      <w:r w:rsidR="00D1186F" w:rsidRPr="00FF2F2B">
        <w:t>cease to be an officer.</w:t>
      </w:r>
    </w:p>
    <w:p w:rsidR="00E40B47" w:rsidRPr="00FF2F2B" w:rsidRDefault="00E40B47" w:rsidP="00FF2F2B">
      <w:pPr>
        <w:pStyle w:val="CM12"/>
        <w:spacing w:afterAutospacing="0" w:line="260" w:lineRule="atLeast"/>
        <w:jc w:val="both"/>
      </w:pPr>
    </w:p>
    <w:p w:rsidR="00E40B47" w:rsidRPr="00FF2F2B" w:rsidRDefault="002B5967"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7.4 </w:t>
      </w:r>
      <w:r w:rsidR="00A73323" w:rsidRPr="00FF2F2B">
        <w:t xml:space="preserve"> </w:t>
      </w:r>
      <w:r w:rsidR="00E40B47" w:rsidRPr="00FF2F2B">
        <w:rPr>
          <w:u w:val="single"/>
        </w:rPr>
        <w:t>Vacancies</w:t>
      </w:r>
      <w:proofErr w:type="gramEnd"/>
      <w:r w:rsidR="00E40B47" w:rsidRPr="00FF2F2B">
        <w:t xml:space="preserve">. </w:t>
      </w:r>
      <w:r w:rsidR="00A73323" w:rsidRPr="00FF2F2B">
        <w:t xml:space="preserve"> </w:t>
      </w:r>
      <w:r w:rsidR="00E40B47" w:rsidRPr="00FF2F2B">
        <w:t>A vacancy in any office because of death, resignation, removal, disqualification or otherwise, may be filled by the Board of Directors for the unexpired portion of</w:t>
      </w:r>
      <w:r w:rsidRPr="00FF2F2B">
        <w:t xml:space="preserve"> </w:t>
      </w:r>
      <w:r w:rsidR="00E40B47" w:rsidRPr="00FF2F2B">
        <w:t xml:space="preserve">the term. </w:t>
      </w:r>
    </w:p>
    <w:p w:rsidR="002B5967" w:rsidRPr="00FF2F2B" w:rsidRDefault="002B5967" w:rsidP="00FF2F2B">
      <w:pPr>
        <w:pStyle w:val="Default"/>
        <w:spacing w:afterAutospacing="0"/>
        <w:jc w:val="both"/>
        <w:rPr>
          <w:color w:val="auto"/>
        </w:rPr>
      </w:pPr>
    </w:p>
    <w:p w:rsidR="00E40B47" w:rsidRPr="00FF2F2B" w:rsidRDefault="002B5967"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7.5 </w:t>
      </w:r>
      <w:r w:rsidR="00A73323" w:rsidRPr="00FF2F2B">
        <w:t xml:space="preserve"> </w:t>
      </w:r>
      <w:r w:rsidR="00E40B47" w:rsidRPr="00FF2F2B">
        <w:rPr>
          <w:u w:val="single"/>
        </w:rPr>
        <w:t>President</w:t>
      </w:r>
      <w:proofErr w:type="gramEnd"/>
      <w:r w:rsidR="00E40B47" w:rsidRPr="00FF2F2B">
        <w:t xml:space="preserve">. </w:t>
      </w:r>
      <w:r w:rsidR="00A73323" w:rsidRPr="00FF2F2B">
        <w:t xml:space="preserve"> </w:t>
      </w:r>
      <w:r w:rsidR="00E40B47" w:rsidRPr="00FF2F2B">
        <w:t>The President shall be the principal executive officer of the Association and shall, in general, supervise and control all of the business and affairs of</w:t>
      </w:r>
      <w:r w:rsidR="002C6020" w:rsidRPr="00FF2F2B">
        <w:t xml:space="preserve"> </w:t>
      </w:r>
      <w:r w:rsidR="00E40B47" w:rsidRPr="00FF2F2B">
        <w:t>the Association. The President shall preside at all meetings of</w:t>
      </w:r>
      <w:r w:rsidR="002C6020" w:rsidRPr="00FF2F2B">
        <w:t xml:space="preserve"> </w:t>
      </w:r>
      <w:r w:rsidR="00E40B47" w:rsidRPr="00FF2F2B">
        <w:t>the Members and of</w:t>
      </w:r>
      <w:r w:rsidR="002C6020" w:rsidRPr="00FF2F2B">
        <w:t xml:space="preserve"> </w:t>
      </w:r>
      <w:r w:rsidR="00E40B47" w:rsidRPr="00FF2F2B">
        <w:t>the Board of</w:t>
      </w:r>
      <w:r w:rsidR="002C6020" w:rsidRPr="00FF2F2B">
        <w:t xml:space="preserve"> </w:t>
      </w:r>
      <w:r w:rsidR="00E40B47" w:rsidRPr="00FF2F2B">
        <w:t>Directors. The President may sign, with the Secretary or any other proper officer of the Association authorized by the Board of Directors, any deeds, leases, mortgages, bonds, contracts, or other instruments that the Board of Directors has authorized to be executed, except in cases where the signing and execution thereof shall be expressly delegated by the Board of Directors or by the Declaration, these Bylaws or by statute to some other officer or agent of</w:t>
      </w:r>
      <w:r w:rsidR="002C6020" w:rsidRPr="00FF2F2B">
        <w:t xml:space="preserve"> </w:t>
      </w:r>
      <w:r w:rsidR="00E40B47" w:rsidRPr="00FF2F2B">
        <w:t xml:space="preserve">the Association. </w:t>
      </w:r>
    </w:p>
    <w:p w:rsidR="00AC038A" w:rsidRPr="00FF2F2B" w:rsidRDefault="00AC038A" w:rsidP="00FF2F2B">
      <w:pPr>
        <w:pStyle w:val="Default"/>
        <w:spacing w:afterAutospacing="0"/>
        <w:jc w:val="both"/>
        <w:rPr>
          <w:color w:val="auto"/>
        </w:rPr>
      </w:pPr>
      <w:r w:rsidRPr="00FF2F2B">
        <w:rPr>
          <w:color w:val="auto"/>
        </w:rPr>
        <w:t>The President shall have the authority to execute, certify and record amendments to the Declaration on behalf of the Association, once such amendments have been pro</w:t>
      </w:r>
      <w:r w:rsidR="00F2596D">
        <w:rPr>
          <w:color w:val="auto"/>
        </w:rPr>
        <w:t>perly adopted by the Members.</w:t>
      </w:r>
    </w:p>
    <w:p w:rsidR="002C6020" w:rsidRPr="00FF2F2B" w:rsidRDefault="002C6020" w:rsidP="00FF2F2B">
      <w:pPr>
        <w:pStyle w:val="Default"/>
        <w:spacing w:afterAutospacing="0"/>
        <w:jc w:val="both"/>
        <w:rPr>
          <w:color w:val="auto"/>
        </w:rPr>
      </w:pPr>
    </w:p>
    <w:p w:rsidR="002C6020" w:rsidRPr="00FF2F2B" w:rsidRDefault="002C6020"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7.6 </w:t>
      </w:r>
      <w:r w:rsidR="00A73323" w:rsidRPr="00FF2F2B">
        <w:t xml:space="preserve"> </w:t>
      </w:r>
      <w:r w:rsidR="00E40B47" w:rsidRPr="00FF2F2B">
        <w:rPr>
          <w:u w:val="single"/>
        </w:rPr>
        <w:t>Vice</w:t>
      </w:r>
      <w:proofErr w:type="gramEnd"/>
      <w:r w:rsidR="00E40B47" w:rsidRPr="00FF2F2B">
        <w:rPr>
          <w:u w:val="single"/>
        </w:rPr>
        <w:t xml:space="preserve"> President</w:t>
      </w:r>
      <w:r w:rsidR="00E40B47" w:rsidRPr="00FF2F2B">
        <w:t xml:space="preserve">. </w:t>
      </w:r>
      <w:r w:rsidR="00A73323" w:rsidRPr="00FF2F2B">
        <w:t xml:space="preserve"> </w:t>
      </w:r>
      <w:r w:rsidR="00E40B47" w:rsidRPr="00FF2F2B">
        <w:t>In the absence of the President or in the event of the President's inability or refusal to act, the Vice President (or in the event there be more than one Vice President, the Vice Presidents in the order of their election) shall perform the duties of the President, and when so acting, shall have</w:t>
      </w:r>
      <w:r w:rsidR="00134152" w:rsidRPr="00FF2F2B">
        <w:t xml:space="preserve"> </w:t>
      </w:r>
      <w:r w:rsidR="00E40B47" w:rsidRPr="00FF2F2B">
        <w:t>all the powers of and be subject to all the restrictions upon the President. Any Vice President shall perform such other duties as from time to time may be delegated or assigned by the President or by the Board of</w:t>
      </w:r>
      <w:r w:rsidRPr="00FF2F2B">
        <w:t xml:space="preserve"> </w:t>
      </w:r>
      <w:r w:rsidR="00E40B47" w:rsidRPr="00FF2F2B">
        <w:t xml:space="preserve">Directors. </w:t>
      </w:r>
    </w:p>
    <w:p w:rsidR="002C6020" w:rsidRPr="00FF2F2B" w:rsidRDefault="002C6020" w:rsidP="00FF2F2B">
      <w:pPr>
        <w:pStyle w:val="Default"/>
        <w:spacing w:afterAutospacing="0"/>
        <w:jc w:val="both"/>
        <w:rPr>
          <w:color w:val="auto"/>
        </w:rPr>
      </w:pPr>
    </w:p>
    <w:p w:rsidR="00E40B47" w:rsidRPr="00FF2F2B" w:rsidRDefault="002C6020"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7.7 </w:t>
      </w:r>
      <w:r w:rsidR="00A73323" w:rsidRPr="00FF2F2B">
        <w:t xml:space="preserve"> </w:t>
      </w:r>
      <w:r w:rsidR="00E40B47" w:rsidRPr="00FF2F2B">
        <w:rPr>
          <w:u w:val="single"/>
        </w:rPr>
        <w:t>Treasurer</w:t>
      </w:r>
      <w:proofErr w:type="gramEnd"/>
      <w:r w:rsidR="00E40B47" w:rsidRPr="00FF2F2B">
        <w:t xml:space="preserve">. </w:t>
      </w:r>
      <w:r w:rsidR="00A73323" w:rsidRPr="00FF2F2B">
        <w:t xml:space="preserve"> T</w:t>
      </w:r>
      <w:r w:rsidR="00E40B47" w:rsidRPr="00FF2F2B">
        <w:t xml:space="preserve">he Treasurer shall have charge and custody of and be responsible for all funds and securities of the Association; receive and give receipts for moneys due and payable to the Association from any source whatsoever, and deposit all such moneys in the name of the Association in such banks, trust companies or other depositories as shall be selected in accordance with the provisions of these </w:t>
      </w:r>
      <w:r w:rsidR="008A5AB3" w:rsidRPr="00FF2F2B">
        <w:t xml:space="preserve">Amended </w:t>
      </w:r>
      <w:r w:rsidR="00E40B47" w:rsidRPr="00FF2F2B">
        <w:t>Bylaws; and, in general, perform all the duties incident to the office of Treasurer and such other duties as from time to time may be delegated or assigned by the President or by the Board of Directors. If required by the Board of Directors, the Treasurer shall give, at the Association's expense, a bond for the faithful discharge of his</w:t>
      </w:r>
      <w:r w:rsidRPr="00FF2F2B">
        <w:t>/</w:t>
      </w:r>
      <w:r w:rsidR="00E40B47" w:rsidRPr="00FF2F2B">
        <w:t>her duties in such sum and with such surety or sureties as the Board of</w:t>
      </w:r>
      <w:r w:rsidRPr="00FF2F2B">
        <w:t xml:space="preserve"> </w:t>
      </w:r>
      <w:r w:rsidR="00E40B47" w:rsidRPr="00FF2F2B">
        <w:t xml:space="preserve">Directors shall determine. </w:t>
      </w:r>
    </w:p>
    <w:p w:rsidR="002C6020" w:rsidRPr="00FF2F2B" w:rsidRDefault="002C6020" w:rsidP="00FF2F2B">
      <w:pPr>
        <w:pStyle w:val="Default"/>
        <w:spacing w:afterAutospacing="0"/>
        <w:jc w:val="both"/>
        <w:rPr>
          <w:color w:val="auto"/>
        </w:rPr>
      </w:pPr>
    </w:p>
    <w:p w:rsidR="002C6020" w:rsidRPr="00FF2F2B" w:rsidRDefault="002C6020"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7.8 </w:t>
      </w:r>
      <w:r w:rsidR="00A67460" w:rsidRPr="00FF2F2B">
        <w:t xml:space="preserve"> </w:t>
      </w:r>
      <w:r w:rsidR="00E40B47" w:rsidRPr="00FF2F2B">
        <w:rPr>
          <w:u w:val="single"/>
        </w:rPr>
        <w:t>Secretary</w:t>
      </w:r>
      <w:proofErr w:type="gramEnd"/>
      <w:r w:rsidR="00E40B47" w:rsidRPr="00FF2F2B">
        <w:t xml:space="preserve">. </w:t>
      </w:r>
      <w:r w:rsidR="00A67460" w:rsidRPr="00FF2F2B">
        <w:t xml:space="preserve"> </w:t>
      </w:r>
      <w:r w:rsidR="00E40B47" w:rsidRPr="00FF2F2B">
        <w:t xml:space="preserve">The Secretary shall keep the minutes of the meetings of the Members and of the Board of Directors in one (1) or more books provided for that purpose; see that all notices are duly given in accordance with the provisions of these </w:t>
      </w:r>
      <w:r w:rsidR="008A5AB3" w:rsidRPr="00FF2F2B">
        <w:t xml:space="preserve">Amended </w:t>
      </w:r>
      <w:r w:rsidR="00E40B47" w:rsidRPr="00FF2F2B">
        <w:t>Bylaws or as required by law; be custodian of the Association records; keep a register of the post</w:t>
      </w:r>
      <w:r w:rsidRPr="00FF2F2B">
        <w:t>-</w:t>
      </w:r>
      <w:r w:rsidR="00E40B47" w:rsidRPr="00FF2F2B">
        <w:t xml:space="preserve">office </w:t>
      </w:r>
      <w:r w:rsidR="00E40B47" w:rsidRPr="00FF2F2B">
        <w:lastRenderedPageBreak/>
        <w:t>addresses of each Member which shall be furnished to the Secretary by such Member; and in general perform all duties incident to the office of Secretary and such other duties as from time to time may be delegated or assigned by the President or by the Board of</w:t>
      </w:r>
      <w:r w:rsidRPr="00FF2F2B">
        <w:t xml:space="preserve"> </w:t>
      </w:r>
      <w:r w:rsidR="00E40B47" w:rsidRPr="00FF2F2B">
        <w:t>Directors.</w:t>
      </w:r>
      <w:r w:rsidR="002E79D5" w:rsidRPr="00FF2F2B">
        <w:t xml:space="preserve"> The Secretary shall have continuous authority to from time to time incorporate all prior amendments of the Bylaws into a single unified set of then currently-effective Bylaws, such that the revised set cumulatively reflects a complete set of Bylaws in effect as of the effective date of such revision.  The effective date of the last revision of the Bylaws shall be stated on each such revised set, and the Secretary may certify that such set is the complete set of Bylaws in effect as of such date.   </w:t>
      </w:r>
    </w:p>
    <w:p w:rsidR="00455908" w:rsidRPr="00FF2F2B" w:rsidRDefault="00455908" w:rsidP="00FF2F2B">
      <w:pPr>
        <w:pStyle w:val="Default"/>
        <w:spacing w:afterAutospacing="0"/>
        <w:jc w:val="both"/>
        <w:rPr>
          <w:color w:val="auto"/>
        </w:rPr>
      </w:pPr>
    </w:p>
    <w:p w:rsidR="00E40B47" w:rsidRPr="00FF2F2B" w:rsidRDefault="002C6020" w:rsidP="00FF2F2B">
      <w:pPr>
        <w:pStyle w:val="CM4"/>
        <w:spacing w:afterAutospacing="0"/>
        <w:jc w:val="both"/>
      </w:pPr>
      <w:r w:rsidRPr="00FF2F2B">
        <w:tab/>
      </w:r>
      <w:r w:rsidR="00E40B47" w:rsidRPr="00FF2F2B">
        <w:t xml:space="preserve">Section </w:t>
      </w:r>
      <w:proofErr w:type="gramStart"/>
      <w:r w:rsidR="00E40B47" w:rsidRPr="00FF2F2B">
        <w:t xml:space="preserve">7.9 </w:t>
      </w:r>
      <w:r w:rsidR="00A67460" w:rsidRPr="00FF2F2B">
        <w:t xml:space="preserve"> </w:t>
      </w:r>
      <w:r w:rsidR="00E40B47" w:rsidRPr="00FF2F2B">
        <w:rPr>
          <w:u w:val="single"/>
        </w:rPr>
        <w:t>Assistant</w:t>
      </w:r>
      <w:proofErr w:type="gramEnd"/>
      <w:r w:rsidR="00E40B47" w:rsidRPr="00FF2F2B">
        <w:rPr>
          <w:u w:val="single"/>
        </w:rPr>
        <w:t xml:space="preserve"> Treasurers and Secretaries</w:t>
      </w:r>
      <w:r w:rsidR="00E40B47" w:rsidRPr="00FF2F2B">
        <w:t xml:space="preserve">. </w:t>
      </w:r>
      <w:r w:rsidR="00A67460" w:rsidRPr="00FF2F2B">
        <w:t xml:space="preserve"> </w:t>
      </w:r>
      <w:r w:rsidR="00E40B47" w:rsidRPr="00FF2F2B">
        <w:t>The Assistant Treasurers and Assistant Secretaries, in general, shall perform such duties as shall be assigned to them by the Treasurer or the Secretary or by the President or Board of Directors. If required by the Board of Directors, the Assistant Treasurers shall give, at the Association's expense, bonds for the faithful discharge of their duties in such sums and with such sureties as the Board of</w:t>
      </w:r>
      <w:r w:rsidRPr="00FF2F2B">
        <w:t xml:space="preserve"> </w:t>
      </w:r>
      <w:r w:rsidR="00E40B47" w:rsidRPr="00FF2F2B">
        <w:t xml:space="preserve">Directors shall determine. </w:t>
      </w:r>
    </w:p>
    <w:p w:rsidR="002C6020" w:rsidRPr="00FF2F2B" w:rsidRDefault="002C6020" w:rsidP="00FF2F2B">
      <w:pPr>
        <w:pStyle w:val="Default"/>
        <w:spacing w:afterAutospacing="0"/>
        <w:jc w:val="both"/>
        <w:rPr>
          <w:color w:val="auto"/>
        </w:rPr>
      </w:pPr>
    </w:p>
    <w:p w:rsidR="00E40B47" w:rsidRPr="00FF2F2B" w:rsidRDefault="002C6020"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7.10 </w:t>
      </w:r>
      <w:r w:rsidR="00A67460" w:rsidRPr="00FF2F2B">
        <w:t xml:space="preserve"> </w:t>
      </w:r>
      <w:r w:rsidR="00E40B47" w:rsidRPr="00FF2F2B">
        <w:rPr>
          <w:u w:val="single"/>
        </w:rPr>
        <w:t>Compensation</w:t>
      </w:r>
      <w:proofErr w:type="gramEnd"/>
      <w:r w:rsidR="00E40B47" w:rsidRPr="00FF2F2B">
        <w:t xml:space="preserve">. </w:t>
      </w:r>
      <w:r w:rsidR="00A67460" w:rsidRPr="00FF2F2B">
        <w:t xml:space="preserve"> </w:t>
      </w:r>
      <w:r w:rsidR="00E40B47" w:rsidRPr="00FF2F2B">
        <w:t xml:space="preserve">No officer shall receive any compensation from the </w:t>
      </w:r>
      <w:r w:rsidR="00DB03E9" w:rsidRPr="00FF2F2B">
        <w:t xml:space="preserve">Association </w:t>
      </w:r>
      <w:r w:rsidR="00E40B47" w:rsidRPr="00FF2F2B">
        <w:t xml:space="preserve">for acting as such. However, any officer may be reimbursed for his or her actual expenses incurred in the performance of his or her duties. Nothing contained herein shall be construed to preclude an officer from serving the </w:t>
      </w:r>
      <w:r w:rsidR="002445CC" w:rsidRPr="00FF2F2B">
        <w:t xml:space="preserve">Association </w:t>
      </w:r>
      <w:r w:rsidR="00E40B47" w:rsidRPr="00FF2F2B">
        <w:t xml:space="preserve">in any other capacity, and receiving compensation therefor. </w:t>
      </w:r>
    </w:p>
    <w:p w:rsidR="002C6020" w:rsidRPr="00FF2F2B" w:rsidRDefault="002C6020" w:rsidP="00FF2F2B">
      <w:pPr>
        <w:pStyle w:val="Default"/>
        <w:spacing w:afterAutospacing="0"/>
        <w:jc w:val="both"/>
        <w:rPr>
          <w:color w:val="auto"/>
        </w:rPr>
      </w:pPr>
    </w:p>
    <w:p w:rsidR="00FB74D1" w:rsidRPr="00FF2F2B" w:rsidRDefault="002C6020" w:rsidP="00FF2F2B">
      <w:pPr>
        <w:pStyle w:val="CM4"/>
        <w:spacing w:afterAutospacing="0"/>
        <w:jc w:val="both"/>
      </w:pPr>
      <w:r w:rsidRPr="00FF2F2B">
        <w:tab/>
      </w:r>
      <w:r w:rsidR="00E40B47" w:rsidRPr="00FF2F2B">
        <w:t xml:space="preserve">Section </w:t>
      </w:r>
      <w:proofErr w:type="gramStart"/>
      <w:r w:rsidR="00E40B47" w:rsidRPr="00FF2F2B">
        <w:t xml:space="preserve">7.11 </w:t>
      </w:r>
      <w:r w:rsidR="00A67460" w:rsidRPr="00FF2F2B">
        <w:t xml:space="preserve"> </w:t>
      </w:r>
      <w:r w:rsidR="00E40B47" w:rsidRPr="00FF2F2B">
        <w:rPr>
          <w:u w:val="single"/>
        </w:rPr>
        <w:t>Managing</w:t>
      </w:r>
      <w:proofErr w:type="gramEnd"/>
      <w:r w:rsidR="00E40B47" w:rsidRPr="00FF2F2B">
        <w:rPr>
          <w:u w:val="single"/>
        </w:rPr>
        <w:t xml:space="preserve"> Agent</w:t>
      </w:r>
      <w:r w:rsidR="00E40B47" w:rsidRPr="00FF2F2B">
        <w:t xml:space="preserve">. </w:t>
      </w:r>
      <w:r w:rsidR="00A67460" w:rsidRPr="00FF2F2B">
        <w:t xml:space="preserve"> </w:t>
      </w:r>
      <w:r w:rsidR="00E40B47" w:rsidRPr="00FF2F2B">
        <w:t xml:space="preserve">The Board of Directors may hire a Managing Agent at a compensation established by the Board of Directors. The Managing Agent may be an employee of the Association, an independent professional management company, or an independent contractor. The Managing Agent shall perform such duties </w:t>
      </w:r>
      <w:r w:rsidR="00FB74D1" w:rsidRPr="00FF2F2B">
        <w:t>and services</w:t>
      </w:r>
      <w:r w:rsidR="00245EA7" w:rsidRPr="00FF2F2B">
        <w:t xml:space="preserve"> </w:t>
      </w:r>
      <w:r w:rsidR="00FB74D1" w:rsidRPr="00FF2F2B">
        <w:t>as the Board of Directors shall authorize. The Board of Directors may, but is not obligated to, delegate to the Managing Agent a</w:t>
      </w:r>
      <w:r w:rsidR="00D34376" w:rsidRPr="00FF2F2B">
        <w:t xml:space="preserve">ny </w:t>
      </w:r>
      <w:r w:rsidR="00FB74D1" w:rsidRPr="00FF2F2B">
        <w:t xml:space="preserve">of the powers granted to the Board of Directors or the officers of the Association by these </w:t>
      </w:r>
      <w:r w:rsidR="008A5AB3" w:rsidRPr="00FF2F2B">
        <w:t xml:space="preserve">Amended </w:t>
      </w:r>
      <w:r w:rsidR="00FB74D1" w:rsidRPr="00FF2F2B">
        <w:t>Bylaws</w:t>
      </w:r>
      <w:r w:rsidR="00C00348" w:rsidRPr="00FF2F2B">
        <w:t xml:space="preserve">.  However, </w:t>
      </w:r>
      <w:r w:rsidR="008220BB" w:rsidRPr="00FF2F2B">
        <w:t xml:space="preserve">such Managing Agent shall be subject to the same </w:t>
      </w:r>
      <w:r w:rsidR="00F63E2B" w:rsidRPr="00FF2F2B">
        <w:t>limi</w:t>
      </w:r>
      <w:r w:rsidR="00554820" w:rsidRPr="00FF2F2B">
        <w:t>t</w:t>
      </w:r>
      <w:r w:rsidR="00F63E2B" w:rsidRPr="00FF2F2B">
        <w:t xml:space="preserve">ations of authority </w:t>
      </w:r>
      <w:r w:rsidR="008220BB" w:rsidRPr="00FF2F2B">
        <w:t xml:space="preserve">as members of a Committee of </w:t>
      </w:r>
      <w:r w:rsidR="00F63E2B" w:rsidRPr="00FF2F2B">
        <w:t xml:space="preserve">the Board of </w:t>
      </w:r>
      <w:r w:rsidR="008220BB" w:rsidRPr="00FF2F2B">
        <w:t>Directors</w:t>
      </w:r>
      <w:r w:rsidR="00F63E2B" w:rsidRPr="00FF2F2B">
        <w:t xml:space="preserve"> </w:t>
      </w:r>
      <w:r w:rsidR="00FC1914" w:rsidRPr="00FF2F2B">
        <w:t xml:space="preserve">(Section 8.1) </w:t>
      </w:r>
      <w:r w:rsidR="00F63E2B" w:rsidRPr="00FF2F2B">
        <w:t xml:space="preserve">and in any event </w:t>
      </w:r>
      <w:r w:rsidR="00FB74D1" w:rsidRPr="00FF2F2B">
        <w:t xml:space="preserve">the following powers may not be delegated to the Managing Agent: </w:t>
      </w:r>
    </w:p>
    <w:p w:rsidR="00FB74D1" w:rsidRPr="00FF2F2B" w:rsidRDefault="00FB74D1" w:rsidP="00FF2F2B">
      <w:pPr>
        <w:pStyle w:val="Default"/>
        <w:spacing w:afterAutospacing="0"/>
        <w:jc w:val="both"/>
        <w:rPr>
          <w:color w:val="auto"/>
        </w:rPr>
      </w:pPr>
    </w:p>
    <w:p w:rsidR="00FB74D1" w:rsidRPr="00FF2F2B" w:rsidRDefault="001635ED" w:rsidP="00FF2F2B">
      <w:pPr>
        <w:pStyle w:val="Default"/>
        <w:spacing w:afterAutospacing="0"/>
        <w:ind w:left="1440" w:hanging="720"/>
        <w:jc w:val="both"/>
        <w:rPr>
          <w:color w:val="auto"/>
        </w:rPr>
      </w:pPr>
      <w:r w:rsidRPr="00FF2F2B">
        <w:rPr>
          <w:color w:val="auto"/>
        </w:rPr>
        <w:t>(A)</w:t>
      </w:r>
      <w:r w:rsidRPr="00FF2F2B">
        <w:rPr>
          <w:color w:val="auto"/>
        </w:rPr>
        <w:tab/>
      </w:r>
      <w:r w:rsidR="00C00348" w:rsidRPr="00FF2F2B">
        <w:rPr>
          <w:color w:val="auto"/>
        </w:rPr>
        <w:t>A</w:t>
      </w:r>
      <w:r w:rsidR="00FB74D1" w:rsidRPr="00FF2F2B">
        <w:rPr>
          <w:color w:val="auto"/>
        </w:rPr>
        <w:t xml:space="preserve">dopt the annual budget, any amendment thereto or to levy Assessments; </w:t>
      </w:r>
    </w:p>
    <w:p w:rsidR="001635ED" w:rsidRPr="00FF2F2B" w:rsidRDefault="001635ED" w:rsidP="00FF2F2B">
      <w:pPr>
        <w:pStyle w:val="Default"/>
        <w:spacing w:afterAutospacing="0"/>
        <w:ind w:left="1440" w:hanging="720"/>
        <w:jc w:val="both"/>
        <w:rPr>
          <w:color w:val="auto"/>
        </w:rPr>
      </w:pPr>
    </w:p>
    <w:p w:rsidR="00FB74D1" w:rsidRPr="00FF2F2B" w:rsidRDefault="001635ED" w:rsidP="00FF2F2B">
      <w:pPr>
        <w:pStyle w:val="Default"/>
        <w:spacing w:afterAutospacing="0"/>
        <w:ind w:left="1440" w:hanging="720"/>
        <w:jc w:val="both"/>
        <w:rPr>
          <w:color w:val="auto"/>
        </w:rPr>
      </w:pPr>
      <w:r w:rsidRPr="00FF2F2B">
        <w:rPr>
          <w:color w:val="auto"/>
        </w:rPr>
        <w:t>(B)</w:t>
      </w:r>
      <w:r w:rsidRPr="00FF2F2B">
        <w:rPr>
          <w:color w:val="auto"/>
        </w:rPr>
        <w:tab/>
      </w:r>
      <w:r w:rsidR="00C00348" w:rsidRPr="00FF2F2B">
        <w:rPr>
          <w:color w:val="auto"/>
        </w:rPr>
        <w:t>A</w:t>
      </w:r>
      <w:r w:rsidR="00FB74D1" w:rsidRPr="00FF2F2B">
        <w:rPr>
          <w:color w:val="auto"/>
        </w:rPr>
        <w:t>dopt, rep</w:t>
      </w:r>
      <w:r w:rsidRPr="00FF2F2B">
        <w:rPr>
          <w:color w:val="auto"/>
        </w:rPr>
        <w:t>eal or amend Association Rules</w:t>
      </w:r>
      <w:r w:rsidR="00621105" w:rsidRPr="00FF2F2B">
        <w:rPr>
          <w:color w:val="auto"/>
        </w:rPr>
        <w:t xml:space="preserve"> and Regulations</w:t>
      </w:r>
      <w:r w:rsidRPr="00FF2F2B">
        <w:rPr>
          <w:color w:val="auto"/>
        </w:rPr>
        <w:t>;</w:t>
      </w:r>
    </w:p>
    <w:p w:rsidR="001635ED" w:rsidRPr="00FF2F2B" w:rsidRDefault="001635ED" w:rsidP="00FF2F2B">
      <w:pPr>
        <w:pStyle w:val="Default"/>
        <w:spacing w:afterAutospacing="0"/>
        <w:ind w:left="1440" w:hanging="720"/>
        <w:jc w:val="both"/>
        <w:rPr>
          <w:color w:val="auto"/>
        </w:rPr>
      </w:pPr>
    </w:p>
    <w:p w:rsidR="00FB74D1" w:rsidRPr="00FF2F2B" w:rsidRDefault="00FB74D1" w:rsidP="00FF2F2B">
      <w:pPr>
        <w:pStyle w:val="Default"/>
        <w:spacing w:afterAutospacing="0"/>
        <w:ind w:left="1440" w:hanging="720"/>
        <w:jc w:val="both"/>
        <w:rPr>
          <w:color w:val="auto"/>
        </w:rPr>
      </w:pPr>
      <w:r w:rsidRPr="00FF2F2B">
        <w:rPr>
          <w:color w:val="auto"/>
        </w:rPr>
        <w:t>(C)</w:t>
      </w:r>
      <w:r w:rsidR="001635ED" w:rsidRPr="00FF2F2B">
        <w:rPr>
          <w:color w:val="auto"/>
        </w:rPr>
        <w:tab/>
      </w:r>
      <w:r w:rsidR="00C00348" w:rsidRPr="00FF2F2B">
        <w:rPr>
          <w:color w:val="auto"/>
        </w:rPr>
        <w:t>De</w:t>
      </w:r>
      <w:r w:rsidRPr="00FF2F2B">
        <w:rPr>
          <w:color w:val="auto"/>
        </w:rPr>
        <w:t xml:space="preserve">signate signatories on Association bank accounts; </w:t>
      </w:r>
    </w:p>
    <w:p w:rsidR="001635ED" w:rsidRPr="00FF2F2B" w:rsidRDefault="001635ED" w:rsidP="00FF2F2B">
      <w:pPr>
        <w:pStyle w:val="Default"/>
        <w:spacing w:afterAutospacing="0"/>
        <w:ind w:left="1440" w:hanging="720"/>
        <w:jc w:val="both"/>
        <w:rPr>
          <w:color w:val="auto"/>
        </w:rPr>
      </w:pPr>
    </w:p>
    <w:p w:rsidR="00955EC0" w:rsidRPr="00FF2F2B" w:rsidRDefault="001635ED" w:rsidP="00FF2F2B">
      <w:pPr>
        <w:pStyle w:val="Default"/>
        <w:spacing w:afterAutospacing="0"/>
        <w:ind w:left="1440" w:hanging="720"/>
        <w:jc w:val="both"/>
        <w:rPr>
          <w:color w:val="auto"/>
        </w:rPr>
      </w:pPr>
      <w:r w:rsidRPr="00FF2F2B">
        <w:rPr>
          <w:color w:val="auto"/>
        </w:rPr>
        <w:t>(D)</w:t>
      </w:r>
      <w:r w:rsidRPr="00FF2F2B">
        <w:rPr>
          <w:color w:val="auto"/>
        </w:rPr>
        <w:tab/>
      </w:r>
      <w:r w:rsidR="00C00348" w:rsidRPr="00FF2F2B">
        <w:rPr>
          <w:color w:val="auto"/>
        </w:rPr>
        <w:t>B</w:t>
      </w:r>
      <w:r w:rsidR="00FB74D1" w:rsidRPr="00FF2F2B">
        <w:rPr>
          <w:color w:val="auto"/>
        </w:rPr>
        <w:t>orrow or lend money on behalf of</w:t>
      </w:r>
      <w:r w:rsidRPr="00FF2F2B">
        <w:rPr>
          <w:color w:val="auto"/>
        </w:rPr>
        <w:t xml:space="preserve"> </w:t>
      </w:r>
      <w:r w:rsidR="00FB74D1" w:rsidRPr="00FF2F2B">
        <w:rPr>
          <w:color w:val="auto"/>
        </w:rPr>
        <w:t>the Association</w:t>
      </w:r>
      <w:r w:rsidR="00A54293" w:rsidRPr="00FF2F2B">
        <w:rPr>
          <w:color w:val="auto"/>
        </w:rPr>
        <w:t>.</w:t>
      </w:r>
      <w:r w:rsidR="00FB74D1" w:rsidRPr="00FF2F2B">
        <w:rPr>
          <w:color w:val="auto"/>
        </w:rPr>
        <w:t xml:space="preserve"> </w:t>
      </w:r>
    </w:p>
    <w:p w:rsidR="00CD72F8" w:rsidRDefault="00CD72F8" w:rsidP="00FF2F2B">
      <w:pPr>
        <w:pStyle w:val="Default"/>
        <w:spacing w:afterAutospacing="0"/>
        <w:ind w:left="1440" w:hanging="720"/>
        <w:jc w:val="both"/>
        <w:rPr>
          <w:color w:val="auto"/>
        </w:rPr>
      </w:pPr>
    </w:p>
    <w:p w:rsidR="002805E9" w:rsidRDefault="002805E9" w:rsidP="00FF2F2B">
      <w:pPr>
        <w:pStyle w:val="Default"/>
        <w:spacing w:afterAutospacing="0"/>
        <w:ind w:left="1440" w:hanging="720"/>
        <w:jc w:val="both"/>
        <w:rPr>
          <w:color w:val="auto"/>
        </w:rPr>
      </w:pPr>
    </w:p>
    <w:p w:rsidR="002805E9" w:rsidRDefault="002805E9" w:rsidP="00FF2F2B">
      <w:pPr>
        <w:pStyle w:val="Default"/>
        <w:spacing w:afterAutospacing="0"/>
        <w:ind w:left="1440" w:hanging="720"/>
        <w:jc w:val="both"/>
        <w:rPr>
          <w:color w:val="auto"/>
        </w:rPr>
      </w:pPr>
    </w:p>
    <w:p w:rsidR="002805E9" w:rsidRDefault="002805E9" w:rsidP="00FF2F2B">
      <w:pPr>
        <w:pStyle w:val="Default"/>
        <w:spacing w:afterAutospacing="0"/>
        <w:ind w:left="1440" w:hanging="720"/>
        <w:jc w:val="both"/>
        <w:rPr>
          <w:color w:val="auto"/>
        </w:rPr>
      </w:pPr>
    </w:p>
    <w:p w:rsidR="002805E9" w:rsidRDefault="002805E9" w:rsidP="00FF2F2B">
      <w:pPr>
        <w:pStyle w:val="Default"/>
        <w:spacing w:afterAutospacing="0"/>
        <w:ind w:left="1440" w:hanging="720"/>
        <w:jc w:val="both"/>
        <w:rPr>
          <w:color w:val="auto"/>
        </w:rPr>
      </w:pPr>
    </w:p>
    <w:p w:rsidR="002805E9" w:rsidRDefault="002805E9" w:rsidP="00FF2F2B">
      <w:pPr>
        <w:pStyle w:val="Default"/>
        <w:spacing w:afterAutospacing="0"/>
        <w:ind w:left="1440" w:hanging="720"/>
        <w:jc w:val="both"/>
        <w:rPr>
          <w:color w:val="auto"/>
        </w:rPr>
      </w:pPr>
    </w:p>
    <w:p w:rsidR="002805E9" w:rsidRPr="00FF2F2B" w:rsidRDefault="002805E9" w:rsidP="00FF2F2B">
      <w:pPr>
        <w:pStyle w:val="Default"/>
        <w:spacing w:afterAutospacing="0"/>
        <w:ind w:left="1440" w:hanging="720"/>
        <w:jc w:val="both"/>
        <w:rPr>
          <w:color w:val="auto"/>
        </w:rPr>
      </w:pPr>
    </w:p>
    <w:p w:rsidR="00FB74D1" w:rsidRPr="00F2596D" w:rsidRDefault="00FB74D1" w:rsidP="00F2596D">
      <w:pPr>
        <w:pStyle w:val="CM1"/>
        <w:spacing w:afterAutospacing="0"/>
        <w:rPr>
          <w:b/>
        </w:rPr>
      </w:pPr>
      <w:r w:rsidRPr="00F2596D">
        <w:rPr>
          <w:b/>
        </w:rPr>
        <w:lastRenderedPageBreak/>
        <w:t>ARTICLE</w:t>
      </w:r>
      <w:r w:rsidR="001255E1" w:rsidRPr="00F2596D">
        <w:rPr>
          <w:b/>
        </w:rPr>
        <w:t xml:space="preserve"> </w:t>
      </w:r>
      <w:r w:rsidRPr="00F2596D">
        <w:rPr>
          <w:b/>
        </w:rPr>
        <w:t>VI</w:t>
      </w:r>
      <w:r w:rsidR="001255E1" w:rsidRPr="00F2596D">
        <w:rPr>
          <w:b/>
        </w:rPr>
        <w:t>II</w:t>
      </w:r>
    </w:p>
    <w:p w:rsidR="00FB74D1" w:rsidRPr="00F2596D" w:rsidRDefault="00FB74D1" w:rsidP="00F2596D">
      <w:pPr>
        <w:pStyle w:val="CM12"/>
        <w:spacing w:afterAutospacing="0" w:line="258" w:lineRule="atLeast"/>
        <w:rPr>
          <w:b/>
        </w:rPr>
      </w:pPr>
      <w:r w:rsidRPr="00F2596D">
        <w:rPr>
          <w:b/>
        </w:rPr>
        <w:t>COMMITTEES</w:t>
      </w:r>
    </w:p>
    <w:p w:rsidR="001255E1" w:rsidRPr="00FF2F2B" w:rsidRDefault="001255E1" w:rsidP="00FF2F2B">
      <w:pPr>
        <w:pStyle w:val="Default"/>
        <w:spacing w:afterAutospacing="0"/>
        <w:jc w:val="both"/>
        <w:rPr>
          <w:color w:val="auto"/>
        </w:rPr>
      </w:pPr>
    </w:p>
    <w:p w:rsidR="00FB74D1" w:rsidRPr="00FF2F2B" w:rsidRDefault="001255E1" w:rsidP="00FF2F2B">
      <w:pPr>
        <w:pStyle w:val="CM11"/>
        <w:spacing w:afterAutospacing="0" w:line="260" w:lineRule="atLeast"/>
        <w:jc w:val="both"/>
      </w:pPr>
      <w:r w:rsidRPr="00FF2F2B">
        <w:tab/>
      </w:r>
      <w:r w:rsidR="00FB74D1" w:rsidRPr="00FF2F2B">
        <w:t xml:space="preserve">Section </w:t>
      </w:r>
      <w:proofErr w:type="gramStart"/>
      <w:r w:rsidR="00FB74D1" w:rsidRPr="00FF2F2B">
        <w:t xml:space="preserve">8.1 </w:t>
      </w:r>
      <w:r w:rsidR="00A67460" w:rsidRPr="00FF2F2B">
        <w:t xml:space="preserve"> </w:t>
      </w:r>
      <w:r w:rsidR="00FB74D1" w:rsidRPr="00FF2F2B">
        <w:rPr>
          <w:u w:val="single"/>
        </w:rPr>
        <w:t>Committees</w:t>
      </w:r>
      <w:proofErr w:type="gramEnd"/>
      <w:r w:rsidR="00FB74D1" w:rsidRPr="00FF2F2B">
        <w:rPr>
          <w:u w:val="single"/>
        </w:rPr>
        <w:t xml:space="preserve"> of Directors</w:t>
      </w:r>
      <w:r w:rsidR="00FB74D1" w:rsidRPr="00FF2F2B">
        <w:t xml:space="preserve">. </w:t>
      </w:r>
      <w:r w:rsidR="00A67460" w:rsidRPr="00FF2F2B">
        <w:t xml:space="preserve"> </w:t>
      </w:r>
      <w:r w:rsidR="00FB74D1" w:rsidRPr="00FF2F2B">
        <w:t>The Board of Directors may, by resolution adopted by a majority of the Directors in office, designate and appoint</w:t>
      </w:r>
      <w:r w:rsidR="003872FB" w:rsidRPr="00FF2F2B">
        <w:t xml:space="preserve"> certain of its</w:t>
      </w:r>
      <w:r w:rsidR="003D232A" w:rsidRPr="00FF2F2B">
        <w:t xml:space="preserve"> Directors to serve on </w:t>
      </w:r>
      <w:r w:rsidR="00FB74D1" w:rsidRPr="00FF2F2B">
        <w:t xml:space="preserve">standing or </w:t>
      </w:r>
      <w:r w:rsidR="00E041AE" w:rsidRPr="00FF2F2B">
        <w:t>ad hoc</w:t>
      </w:r>
      <w:r w:rsidR="00FB74D1" w:rsidRPr="00FF2F2B">
        <w:rPr>
          <w:i/>
          <w:iCs/>
        </w:rPr>
        <w:t xml:space="preserve"> </w:t>
      </w:r>
      <w:r w:rsidR="00FB74D1" w:rsidRPr="00FF2F2B">
        <w:t>committees</w:t>
      </w:r>
      <w:r w:rsidR="0072652E" w:rsidRPr="00FF2F2B">
        <w:t xml:space="preserve"> </w:t>
      </w:r>
      <w:r w:rsidR="003872FB" w:rsidRPr="00FF2F2B">
        <w:t xml:space="preserve">created by the Board of Directors, </w:t>
      </w:r>
      <w:r w:rsidR="00FB74D1" w:rsidRPr="00FF2F2B">
        <w:t xml:space="preserve">which committees, to the extent provided in said resolution, shall have and exercise the authority of the Board of Directors in the management of </w:t>
      </w:r>
      <w:r w:rsidR="001E560F" w:rsidRPr="00FF2F2B">
        <w:t xml:space="preserve">certain affairs of </w:t>
      </w:r>
      <w:r w:rsidR="00FB74D1" w:rsidRPr="00FF2F2B">
        <w:t>the Association</w:t>
      </w:r>
      <w:r w:rsidR="001E560F" w:rsidRPr="00FF2F2B">
        <w:t xml:space="preserve">. However, </w:t>
      </w:r>
      <w:r w:rsidR="00FB74D1" w:rsidRPr="00FF2F2B">
        <w:t xml:space="preserve">no such committee </w:t>
      </w:r>
      <w:r w:rsidR="00E041AE" w:rsidRPr="00FF2F2B">
        <w:t xml:space="preserve">of Directors </w:t>
      </w:r>
      <w:r w:rsidR="00FB74D1" w:rsidRPr="00FF2F2B">
        <w:t>shall have the authority of the Board of Directors</w:t>
      </w:r>
      <w:r w:rsidR="00692B70" w:rsidRPr="00FF2F2B">
        <w:t xml:space="preserve"> with respect to </w:t>
      </w:r>
      <w:r w:rsidR="00FB74D1" w:rsidRPr="00FF2F2B">
        <w:t xml:space="preserve">amending, altering or repealing these </w:t>
      </w:r>
      <w:r w:rsidR="00E041AE" w:rsidRPr="00FF2F2B">
        <w:t xml:space="preserve">Amended </w:t>
      </w:r>
      <w:r w:rsidR="00FB74D1" w:rsidRPr="00FF2F2B">
        <w:t>Bylaws</w:t>
      </w:r>
      <w:r w:rsidR="005E4926" w:rsidRPr="00FF2F2B">
        <w:t xml:space="preserve"> or any Rules and Regulations</w:t>
      </w:r>
      <w:r w:rsidR="00FB74D1" w:rsidRPr="00FF2F2B">
        <w:t xml:space="preserve">; electing, appointing or removing any </w:t>
      </w:r>
      <w:r w:rsidR="00E041AE" w:rsidRPr="00FF2F2B">
        <w:t>m</w:t>
      </w:r>
      <w:r w:rsidR="00FB74D1" w:rsidRPr="00FF2F2B">
        <w:t xml:space="preserve">ember of any such </w:t>
      </w:r>
      <w:r w:rsidR="00854EDE" w:rsidRPr="00FF2F2B">
        <w:t>c</w:t>
      </w:r>
      <w:r w:rsidR="00FB74D1" w:rsidRPr="00FF2F2B">
        <w:t>ommittee or any Director or officer of the Association; amending the Articles of</w:t>
      </w:r>
      <w:r w:rsidRPr="00FF2F2B">
        <w:t xml:space="preserve"> </w:t>
      </w:r>
      <w:r w:rsidR="00FB74D1" w:rsidRPr="00FF2F2B">
        <w:t xml:space="preserve">Incorporation; authorizing the sale, lease, exchange or mortgage of the property </w:t>
      </w:r>
      <w:r w:rsidR="00E34CC5" w:rsidRPr="00FF2F2B">
        <w:t xml:space="preserve">or other </w:t>
      </w:r>
      <w:r w:rsidR="00FB74D1" w:rsidRPr="00FF2F2B">
        <w:t xml:space="preserve">assets of the Association; authorizing the voluntary dissolution of the Association or revoking proceedings therefor; adopting a plan for the distribution of the assets of the Association; or amending, altering or repealing any resolution of the Board of Directors </w:t>
      </w:r>
      <w:r w:rsidR="00E22B2D" w:rsidRPr="00FF2F2B">
        <w:t xml:space="preserve">unless </w:t>
      </w:r>
      <w:r w:rsidR="00E34CC5" w:rsidRPr="00FF2F2B">
        <w:t xml:space="preserve">the resolution </w:t>
      </w:r>
      <w:r w:rsidR="00E22B2D" w:rsidRPr="00FF2F2B">
        <w:t xml:space="preserve">by its terms provides that it may be </w:t>
      </w:r>
      <w:r w:rsidR="00FB74D1" w:rsidRPr="00FF2F2B">
        <w:t xml:space="preserve">amended, altered or repealed by such committee. The </w:t>
      </w:r>
      <w:r w:rsidR="001E560F" w:rsidRPr="00FF2F2B">
        <w:t xml:space="preserve">creation </w:t>
      </w:r>
      <w:r w:rsidR="00FB74D1" w:rsidRPr="00FF2F2B">
        <w:t xml:space="preserve">of any such committee </w:t>
      </w:r>
      <w:r w:rsidR="001E560F" w:rsidRPr="00FF2F2B">
        <w:t xml:space="preserve">of the Board of Directors </w:t>
      </w:r>
      <w:r w:rsidR="00FB74D1" w:rsidRPr="00FF2F2B">
        <w:t>and the delegation thereto of</w:t>
      </w:r>
      <w:r w:rsidRPr="00FF2F2B">
        <w:t xml:space="preserve"> </w:t>
      </w:r>
      <w:r w:rsidR="00FB74D1" w:rsidRPr="00FF2F2B">
        <w:t xml:space="preserve">authority shall not operate to relieve the Board of Directors or any individual Director of any responsibility imposed by the Declaration or by law. </w:t>
      </w:r>
    </w:p>
    <w:p w:rsidR="00854EDE" w:rsidRPr="00FF2F2B" w:rsidRDefault="00854EDE" w:rsidP="00FF2F2B">
      <w:pPr>
        <w:pStyle w:val="Default"/>
        <w:spacing w:afterAutospacing="0"/>
        <w:jc w:val="both"/>
        <w:rPr>
          <w:color w:val="auto"/>
        </w:rPr>
      </w:pPr>
    </w:p>
    <w:p w:rsidR="00854EDE" w:rsidRDefault="00F2596D" w:rsidP="00F2596D">
      <w:pPr>
        <w:pStyle w:val="Default"/>
        <w:spacing w:afterAutospacing="0"/>
        <w:jc w:val="both"/>
        <w:rPr>
          <w:color w:val="auto"/>
        </w:rPr>
      </w:pPr>
      <w:r>
        <w:rPr>
          <w:color w:val="auto"/>
        </w:rPr>
        <w:tab/>
      </w:r>
      <w:r w:rsidR="00C369FF" w:rsidRPr="00FF2F2B">
        <w:rPr>
          <w:color w:val="auto"/>
        </w:rPr>
        <w:t xml:space="preserve">Section </w:t>
      </w:r>
      <w:proofErr w:type="gramStart"/>
      <w:r w:rsidR="00C369FF" w:rsidRPr="00FF2F2B">
        <w:rPr>
          <w:color w:val="auto"/>
        </w:rPr>
        <w:t xml:space="preserve">8.2  </w:t>
      </w:r>
      <w:r w:rsidR="00C369FF" w:rsidRPr="00FF2F2B">
        <w:rPr>
          <w:color w:val="auto"/>
          <w:u w:val="single"/>
        </w:rPr>
        <w:t>Committees</w:t>
      </w:r>
      <w:proofErr w:type="gramEnd"/>
      <w:r w:rsidR="00C369FF" w:rsidRPr="00FF2F2B">
        <w:rPr>
          <w:color w:val="auto"/>
          <w:u w:val="single"/>
        </w:rPr>
        <w:t xml:space="preserve"> of </w:t>
      </w:r>
      <w:r w:rsidR="0072652E" w:rsidRPr="00FF2F2B">
        <w:rPr>
          <w:color w:val="auto"/>
          <w:u w:val="single"/>
        </w:rPr>
        <w:t xml:space="preserve">Unit </w:t>
      </w:r>
      <w:r w:rsidR="00C369FF" w:rsidRPr="00FF2F2B">
        <w:rPr>
          <w:color w:val="auto"/>
          <w:u w:val="single"/>
        </w:rPr>
        <w:t>Owners</w:t>
      </w:r>
      <w:r w:rsidR="00C369FF" w:rsidRPr="00FF2F2B">
        <w:rPr>
          <w:color w:val="auto"/>
        </w:rPr>
        <w:t>.  The Board of Directors may establish a</w:t>
      </w:r>
      <w:r w:rsidR="0072652E" w:rsidRPr="00FF2F2B">
        <w:rPr>
          <w:color w:val="auto"/>
        </w:rPr>
        <w:t>n architectural</w:t>
      </w:r>
      <w:r w:rsidR="002F342F" w:rsidRPr="00FF2F2B">
        <w:rPr>
          <w:color w:val="auto"/>
        </w:rPr>
        <w:t>-</w:t>
      </w:r>
      <w:r w:rsidR="0072652E" w:rsidRPr="00FF2F2B">
        <w:rPr>
          <w:color w:val="auto"/>
        </w:rPr>
        <w:t xml:space="preserve">control committee, a </w:t>
      </w:r>
      <w:r w:rsidR="00C369FF" w:rsidRPr="00FF2F2B">
        <w:rPr>
          <w:color w:val="auto"/>
        </w:rPr>
        <w:t>grounds committee</w:t>
      </w:r>
      <w:r w:rsidR="007A3E73" w:rsidRPr="00FF2F2B">
        <w:rPr>
          <w:color w:val="auto"/>
        </w:rPr>
        <w:t xml:space="preserve">, </w:t>
      </w:r>
      <w:r w:rsidR="00C369FF" w:rsidRPr="00FF2F2B">
        <w:rPr>
          <w:color w:val="auto"/>
        </w:rPr>
        <w:t xml:space="preserve">and other </w:t>
      </w:r>
      <w:r w:rsidR="0072652E" w:rsidRPr="00FF2F2B">
        <w:rPr>
          <w:color w:val="auto"/>
        </w:rPr>
        <w:t xml:space="preserve">standing or </w:t>
      </w:r>
      <w:r w:rsidR="00C369FF" w:rsidRPr="00FF2F2B">
        <w:rPr>
          <w:color w:val="auto"/>
        </w:rPr>
        <w:t xml:space="preserve">ad hoc committees from among willing </w:t>
      </w:r>
      <w:r w:rsidR="00E34CC5" w:rsidRPr="00FF2F2B">
        <w:rPr>
          <w:color w:val="auto"/>
        </w:rPr>
        <w:t>Members</w:t>
      </w:r>
      <w:r w:rsidR="0072652E" w:rsidRPr="00FF2F2B">
        <w:rPr>
          <w:color w:val="auto"/>
        </w:rPr>
        <w:t xml:space="preserve">, </w:t>
      </w:r>
      <w:r w:rsidR="00C369FF" w:rsidRPr="00FF2F2B">
        <w:rPr>
          <w:color w:val="auto"/>
        </w:rPr>
        <w:t xml:space="preserve">which </w:t>
      </w:r>
      <w:r w:rsidR="003B0449" w:rsidRPr="00FF2F2B">
        <w:rPr>
          <w:color w:val="auto"/>
        </w:rPr>
        <w:t xml:space="preserve">committees </w:t>
      </w:r>
      <w:r w:rsidR="00C369FF" w:rsidRPr="00FF2F2B">
        <w:rPr>
          <w:color w:val="auto"/>
        </w:rPr>
        <w:t xml:space="preserve">may be formed and </w:t>
      </w:r>
      <w:r w:rsidR="003B0449" w:rsidRPr="00FF2F2B">
        <w:rPr>
          <w:color w:val="auto"/>
        </w:rPr>
        <w:t xml:space="preserve">dissolved </w:t>
      </w:r>
      <w:r w:rsidR="00C369FF" w:rsidRPr="00FF2F2B">
        <w:rPr>
          <w:color w:val="auto"/>
        </w:rPr>
        <w:t xml:space="preserve">at </w:t>
      </w:r>
      <w:r w:rsidR="007C223E" w:rsidRPr="00FF2F2B">
        <w:rPr>
          <w:color w:val="auto"/>
        </w:rPr>
        <w:t xml:space="preserve">the will of the Board of Directors. </w:t>
      </w:r>
      <w:r w:rsidR="003B0449" w:rsidRPr="00FF2F2B">
        <w:rPr>
          <w:color w:val="auto"/>
        </w:rPr>
        <w:t xml:space="preserve">Such committees shall </w:t>
      </w:r>
      <w:r w:rsidR="00D04DD2" w:rsidRPr="00FF2F2B">
        <w:rPr>
          <w:color w:val="auto"/>
        </w:rPr>
        <w:t xml:space="preserve">have no </w:t>
      </w:r>
      <w:r w:rsidR="0072652E" w:rsidRPr="00FF2F2B">
        <w:rPr>
          <w:color w:val="auto"/>
        </w:rPr>
        <w:t xml:space="preserve">general </w:t>
      </w:r>
      <w:r w:rsidR="00D04DD2" w:rsidRPr="00FF2F2B">
        <w:rPr>
          <w:color w:val="auto"/>
        </w:rPr>
        <w:t xml:space="preserve">management authority </w:t>
      </w:r>
      <w:r w:rsidR="004B2029" w:rsidRPr="00FF2F2B">
        <w:rPr>
          <w:color w:val="auto"/>
        </w:rPr>
        <w:t>and may exercise only such limited powers as are sp</w:t>
      </w:r>
      <w:r w:rsidR="00D04DD2" w:rsidRPr="00FF2F2B">
        <w:rPr>
          <w:color w:val="auto"/>
        </w:rPr>
        <w:t xml:space="preserve">ecifically granted by the Board of Directors to accomplish </w:t>
      </w:r>
      <w:r w:rsidR="00E22B2D" w:rsidRPr="00FF2F2B">
        <w:rPr>
          <w:color w:val="auto"/>
        </w:rPr>
        <w:t xml:space="preserve">such </w:t>
      </w:r>
      <w:r w:rsidR="00E60DA6" w:rsidRPr="00FF2F2B">
        <w:rPr>
          <w:color w:val="auto"/>
        </w:rPr>
        <w:t xml:space="preserve">narrowly-defined </w:t>
      </w:r>
      <w:r w:rsidR="00D04DD2" w:rsidRPr="00FF2F2B">
        <w:rPr>
          <w:color w:val="auto"/>
        </w:rPr>
        <w:t>tasks</w:t>
      </w:r>
      <w:r w:rsidR="004B2029" w:rsidRPr="00FF2F2B">
        <w:rPr>
          <w:color w:val="auto"/>
        </w:rPr>
        <w:t xml:space="preserve"> </w:t>
      </w:r>
      <w:r w:rsidR="00C03585" w:rsidRPr="00FF2F2B">
        <w:rPr>
          <w:color w:val="auto"/>
        </w:rPr>
        <w:t>as are</w:t>
      </w:r>
      <w:r w:rsidR="00A53F1B" w:rsidRPr="00FF2F2B">
        <w:rPr>
          <w:color w:val="auto"/>
        </w:rPr>
        <w:t xml:space="preserve"> </w:t>
      </w:r>
      <w:r w:rsidR="00D04DD2" w:rsidRPr="00FF2F2B">
        <w:rPr>
          <w:color w:val="auto"/>
        </w:rPr>
        <w:t xml:space="preserve">specified </w:t>
      </w:r>
      <w:r w:rsidR="00661A87" w:rsidRPr="00FF2F2B">
        <w:rPr>
          <w:color w:val="auto"/>
        </w:rPr>
        <w:t xml:space="preserve">for </w:t>
      </w:r>
      <w:r w:rsidR="0072652E" w:rsidRPr="00FF2F2B">
        <w:rPr>
          <w:color w:val="auto"/>
        </w:rPr>
        <w:t>th</w:t>
      </w:r>
      <w:r w:rsidR="00E34CC5" w:rsidRPr="00FF2F2B">
        <w:rPr>
          <w:color w:val="auto"/>
        </w:rPr>
        <w:t>at committee b</w:t>
      </w:r>
      <w:r w:rsidR="00D04DD2" w:rsidRPr="00FF2F2B">
        <w:rPr>
          <w:color w:val="auto"/>
        </w:rPr>
        <w:t>y the Board of Directors</w:t>
      </w:r>
      <w:r w:rsidR="00A53F1B" w:rsidRPr="00FF2F2B">
        <w:rPr>
          <w:color w:val="auto"/>
        </w:rPr>
        <w:t xml:space="preserve"> </w:t>
      </w:r>
      <w:r w:rsidR="007C223E" w:rsidRPr="00FF2F2B">
        <w:rPr>
          <w:color w:val="auto"/>
        </w:rPr>
        <w:t>from time to time.</w:t>
      </w:r>
      <w:r w:rsidR="0072652E" w:rsidRPr="00FF2F2B">
        <w:rPr>
          <w:color w:val="auto"/>
        </w:rPr>
        <w:t xml:space="preserve"> Any architectural</w:t>
      </w:r>
      <w:r w:rsidR="007A3E73" w:rsidRPr="00FF2F2B">
        <w:rPr>
          <w:color w:val="auto"/>
        </w:rPr>
        <w:t>-</w:t>
      </w:r>
      <w:r w:rsidR="0072652E" w:rsidRPr="00FF2F2B">
        <w:rPr>
          <w:color w:val="auto"/>
        </w:rPr>
        <w:t>control committee must have a Director as a committee member, and such Director must be the chairman of such architectural</w:t>
      </w:r>
      <w:r w:rsidR="002F342F" w:rsidRPr="00FF2F2B">
        <w:rPr>
          <w:color w:val="auto"/>
        </w:rPr>
        <w:t>-</w:t>
      </w:r>
      <w:r w:rsidR="0072652E" w:rsidRPr="00FF2F2B">
        <w:rPr>
          <w:color w:val="auto"/>
        </w:rPr>
        <w:t>control committee.</w:t>
      </w:r>
      <w:r w:rsidR="007C223E" w:rsidRPr="00FF2F2B">
        <w:rPr>
          <w:color w:val="auto"/>
        </w:rPr>
        <w:t xml:space="preserve"> </w:t>
      </w:r>
      <w:r w:rsidR="003E45CA" w:rsidRPr="00FF2F2B">
        <w:rPr>
          <w:color w:val="auto"/>
        </w:rPr>
        <w:t>The designation and appointment of any committee shall not operate to relieve the Board of Directors or any individual Director of any responsibility imposed by the Declaration or by law.</w:t>
      </w:r>
    </w:p>
    <w:p w:rsidR="00F2596D" w:rsidRDefault="00F2596D" w:rsidP="00F2596D">
      <w:pPr>
        <w:pStyle w:val="CM12"/>
        <w:spacing w:afterAutospacing="0" w:line="258" w:lineRule="atLeast"/>
        <w:jc w:val="left"/>
      </w:pPr>
    </w:p>
    <w:p w:rsidR="001255E1" w:rsidRPr="00F2596D" w:rsidRDefault="00FB74D1" w:rsidP="00F2596D">
      <w:pPr>
        <w:pStyle w:val="CM12"/>
        <w:spacing w:afterAutospacing="0" w:line="258" w:lineRule="atLeast"/>
        <w:rPr>
          <w:b/>
        </w:rPr>
      </w:pPr>
      <w:r w:rsidRPr="00F2596D">
        <w:rPr>
          <w:b/>
        </w:rPr>
        <w:t>ARTICLE IX</w:t>
      </w:r>
    </w:p>
    <w:p w:rsidR="00FB74D1" w:rsidRPr="00F2596D" w:rsidRDefault="00FB74D1" w:rsidP="00F2596D">
      <w:pPr>
        <w:pStyle w:val="CM12"/>
        <w:spacing w:afterAutospacing="0" w:line="258" w:lineRule="atLeast"/>
        <w:rPr>
          <w:b/>
        </w:rPr>
      </w:pPr>
      <w:r w:rsidRPr="00F2596D">
        <w:rPr>
          <w:b/>
        </w:rPr>
        <w:t>NEGOTIABLE INSTRUMENTS AND SECURITIES</w:t>
      </w:r>
    </w:p>
    <w:p w:rsidR="001255E1" w:rsidRPr="00FF2F2B" w:rsidRDefault="001255E1" w:rsidP="00FF2F2B">
      <w:pPr>
        <w:pStyle w:val="Default"/>
        <w:spacing w:afterAutospacing="0"/>
        <w:jc w:val="both"/>
        <w:rPr>
          <w:color w:val="auto"/>
        </w:rPr>
      </w:pPr>
    </w:p>
    <w:p w:rsidR="00FB74D1" w:rsidRPr="00FF2F2B" w:rsidRDefault="001255E1" w:rsidP="00FF2F2B">
      <w:pPr>
        <w:pStyle w:val="CM4"/>
        <w:spacing w:afterAutospacing="0"/>
        <w:jc w:val="both"/>
      </w:pPr>
      <w:r w:rsidRPr="00FF2F2B">
        <w:tab/>
      </w:r>
      <w:r w:rsidR="00FB74D1" w:rsidRPr="00FF2F2B">
        <w:t xml:space="preserve">Section </w:t>
      </w:r>
      <w:proofErr w:type="gramStart"/>
      <w:r w:rsidR="00FB74D1" w:rsidRPr="00FF2F2B">
        <w:t>9.</w:t>
      </w:r>
      <w:r w:rsidR="00FB74D1" w:rsidRPr="00FF2F2B">
        <w:rPr>
          <w:u w:val="single"/>
        </w:rPr>
        <w:t xml:space="preserve">1 </w:t>
      </w:r>
      <w:r w:rsidR="009329D3" w:rsidRPr="00FF2F2B">
        <w:rPr>
          <w:u w:val="single"/>
        </w:rPr>
        <w:t xml:space="preserve"> </w:t>
      </w:r>
      <w:r w:rsidR="00FB74D1" w:rsidRPr="00FF2F2B">
        <w:rPr>
          <w:u w:val="single"/>
        </w:rPr>
        <w:t>Signatures</w:t>
      </w:r>
      <w:proofErr w:type="gramEnd"/>
      <w:r w:rsidR="00FB74D1" w:rsidRPr="00FF2F2B">
        <w:rPr>
          <w:u w:val="single"/>
        </w:rPr>
        <w:t xml:space="preserve"> on Checks, Etc</w:t>
      </w:r>
      <w:r w:rsidR="00FB74D1" w:rsidRPr="00FF2F2B">
        <w:t xml:space="preserve">. </w:t>
      </w:r>
      <w:r w:rsidR="009329D3" w:rsidRPr="00FF2F2B">
        <w:t xml:space="preserve"> </w:t>
      </w:r>
      <w:r w:rsidR="00FB74D1" w:rsidRPr="00FF2F2B">
        <w:t xml:space="preserve">All checks, drafts, orders for payment of money, and negotiable instruments shall be signed by an officer or officers, employee or employees, or the Managing Agent of the Association as the Board of Directors may from time to time, by standing resolution or special order, prescribe. </w:t>
      </w:r>
    </w:p>
    <w:p w:rsidR="001255E1" w:rsidRPr="00FF2F2B" w:rsidRDefault="001255E1" w:rsidP="00FF2F2B">
      <w:pPr>
        <w:pStyle w:val="Default"/>
        <w:spacing w:afterAutospacing="0"/>
        <w:jc w:val="both"/>
        <w:rPr>
          <w:color w:val="auto"/>
        </w:rPr>
      </w:pPr>
    </w:p>
    <w:p w:rsidR="001255E1" w:rsidRPr="00FF2F2B" w:rsidRDefault="001255E1" w:rsidP="00FF2F2B">
      <w:pPr>
        <w:pStyle w:val="CM4"/>
        <w:spacing w:afterAutospacing="0"/>
        <w:jc w:val="both"/>
      </w:pPr>
      <w:r w:rsidRPr="00FF2F2B">
        <w:tab/>
      </w:r>
      <w:r w:rsidR="00FB74D1" w:rsidRPr="00FF2F2B">
        <w:t xml:space="preserve">Section </w:t>
      </w:r>
      <w:proofErr w:type="gramStart"/>
      <w:r w:rsidR="00FB74D1" w:rsidRPr="00FF2F2B">
        <w:t xml:space="preserve">9.2 </w:t>
      </w:r>
      <w:r w:rsidR="009329D3" w:rsidRPr="00FF2F2B">
        <w:t xml:space="preserve"> </w:t>
      </w:r>
      <w:r w:rsidR="00FB74D1" w:rsidRPr="00FF2F2B">
        <w:rPr>
          <w:u w:val="single"/>
        </w:rPr>
        <w:t>Signatures</w:t>
      </w:r>
      <w:proofErr w:type="gramEnd"/>
      <w:r w:rsidR="00FB74D1" w:rsidRPr="00FF2F2B">
        <w:rPr>
          <w:u w:val="single"/>
        </w:rPr>
        <w:t xml:space="preserve"> on Certificates and Securities</w:t>
      </w:r>
      <w:r w:rsidR="00FB74D1" w:rsidRPr="00FF2F2B">
        <w:t xml:space="preserve">. </w:t>
      </w:r>
      <w:r w:rsidR="009329D3" w:rsidRPr="00FF2F2B">
        <w:t xml:space="preserve"> </w:t>
      </w:r>
      <w:r w:rsidR="00FB74D1" w:rsidRPr="00FF2F2B">
        <w:t>Endorsements or transfers of bonds or other securities will be signed by the president or any vice president and by the treasurer or an assistant treasurer or the secretary or an assistant secretary of the Association unless the Board of</w:t>
      </w:r>
      <w:r w:rsidRPr="00FF2F2B">
        <w:t xml:space="preserve"> </w:t>
      </w:r>
      <w:r w:rsidR="00FB74D1" w:rsidRPr="00FF2F2B">
        <w:t>Directors prescribes otherwise.</w:t>
      </w:r>
    </w:p>
    <w:p w:rsidR="00A54293" w:rsidRDefault="00A54293" w:rsidP="00FF2F2B">
      <w:pPr>
        <w:pStyle w:val="Default"/>
        <w:spacing w:afterAutospacing="0"/>
        <w:jc w:val="both"/>
        <w:rPr>
          <w:color w:val="auto"/>
        </w:rPr>
      </w:pPr>
    </w:p>
    <w:p w:rsidR="002805E9" w:rsidRPr="00FF2F2B" w:rsidRDefault="002805E9" w:rsidP="00FF2F2B">
      <w:pPr>
        <w:pStyle w:val="Default"/>
        <w:spacing w:afterAutospacing="0"/>
        <w:jc w:val="both"/>
        <w:rPr>
          <w:color w:val="auto"/>
        </w:rPr>
      </w:pPr>
    </w:p>
    <w:p w:rsidR="00FB74D1" w:rsidRPr="00FF2F2B" w:rsidRDefault="001255E1" w:rsidP="00FF2F2B">
      <w:pPr>
        <w:pStyle w:val="CM12"/>
        <w:spacing w:afterAutospacing="0" w:line="260" w:lineRule="atLeast"/>
        <w:jc w:val="both"/>
      </w:pPr>
      <w:r w:rsidRPr="00FF2F2B">
        <w:lastRenderedPageBreak/>
        <w:tab/>
      </w:r>
      <w:r w:rsidR="0022735C" w:rsidRPr="00FF2F2B">
        <w:t xml:space="preserve"> </w:t>
      </w:r>
      <w:r w:rsidR="00FB74D1" w:rsidRPr="00FF2F2B">
        <w:t xml:space="preserve">Section </w:t>
      </w:r>
      <w:proofErr w:type="gramStart"/>
      <w:r w:rsidR="00FB74D1" w:rsidRPr="00FF2F2B">
        <w:t xml:space="preserve">9.3 </w:t>
      </w:r>
      <w:r w:rsidR="009329D3" w:rsidRPr="00FF2F2B">
        <w:t xml:space="preserve"> </w:t>
      </w:r>
      <w:r w:rsidR="00FB74D1" w:rsidRPr="00FF2F2B">
        <w:rPr>
          <w:u w:val="single"/>
        </w:rPr>
        <w:t>Securities</w:t>
      </w:r>
      <w:proofErr w:type="gramEnd"/>
      <w:r w:rsidR="00FB74D1" w:rsidRPr="00FF2F2B">
        <w:t xml:space="preserve">. </w:t>
      </w:r>
      <w:r w:rsidR="009329D3" w:rsidRPr="00FF2F2B">
        <w:t xml:space="preserve"> </w:t>
      </w:r>
      <w:r w:rsidR="00FB74D1" w:rsidRPr="00FF2F2B">
        <w:t>An officer or officers of</w:t>
      </w:r>
      <w:r w:rsidRPr="00FF2F2B">
        <w:t xml:space="preserve"> </w:t>
      </w:r>
      <w:r w:rsidR="00FB74D1" w:rsidRPr="00FF2F2B">
        <w:t>the Association will from time to time be designated by the Board of Directors to have power to control and direct the disposition of any bonds or other securities or property of the Association deposited in the custody of</w:t>
      </w:r>
      <w:r w:rsidR="006C3F93" w:rsidRPr="00FF2F2B">
        <w:t xml:space="preserve"> </w:t>
      </w:r>
      <w:r w:rsidR="00FB74D1" w:rsidRPr="00FF2F2B">
        <w:t xml:space="preserve">any trust company, bank, or custodian. </w:t>
      </w:r>
    </w:p>
    <w:p w:rsidR="006C3F93" w:rsidRPr="00FF2F2B" w:rsidRDefault="006C3F93" w:rsidP="00FF2F2B">
      <w:pPr>
        <w:pStyle w:val="Default"/>
        <w:spacing w:afterAutospacing="0"/>
        <w:jc w:val="both"/>
        <w:rPr>
          <w:color w:val="auto"/>
        </w:rPr>
      </w:pPr>
    </w:p>
    <w:p w:rsidR="006C3F93" w:rsidRPr="00F2596D" w:rsidRDefault="00FB74D1" w:rsidP="00F2596D">
      <w:pPr>
        <w:pStyle w:val="CM12"/>
        <w:spacing w:afterAutospacing="0" w:line="258" w:lineRule="atLeast"/>
        <w:rPr>
          <w:b/>
        </w:rPr>
      </w:pPr>
      <w:r w:rsidRPr="00F2596D">
        <w:rPr>
          <w:b/>
        </w:rPr>
        <w:t>ARTICLE X</w:t>
      </w:r>
    </w:p>
    <w:p w:rsidR="00FB74D1" w:rsidRPr="00F2596D" w:rsidRDefault="00FB74D1" w:rsidP="00F2596D">
      <w:pPr>
        <w:pStyle w:val="CM12"/>
        <w:spacing w:afterAutospacing="0" w:line="258" w:lineRule="atLeast"/>
        <w:rPr>
          <w:b/>
        </w:rPr>
      </w:pPr>
      <w:r w:rsidRPr="00F2596D">
        <w:rPr>
          <w:b/>
        </w:rPr>
        <w:t>FISCAL YEAR</w:t>
      </w:r>
    </w:p>
    <w:p w:rsidR="006C3F93" w:rsidRPr="00FF2F2B" w:rsidRDefault="006C3F93" w:rsidP="00FF2F2B">
      <w:pPr>
        <w:pStyle w:val="Default"/>
        <w:spacing w:afterAutospacing="0"/>
        <w:jc w:val="both"/>
        <w:rPr>
          <w:color w:val="auto"/>
        </w:rPr>
      </w:pPr>
    </w:p>
    <w:p w:rsidR="006C3F93" w:rsidRPr="00FF2F2B" w:rsidRDefault="006C3F93" w:rsidP="00FF2F2B">
      <w:pPr>
        <w:pStyle w:val="CM12"/>
        <w:spacing w:afterAutospacing="0" w:line="260" w:lineRule="atLeast"/>
        <w:jc w:val="both"/>
      </w:pPr>
      <w:r w:rsidRPr="00FF2F2B">
        <w:tab/>
      </w:r>
      <w:r w:rsidR="00FB74D1" w:rsidRPr="00FF2F2B">
        <w:t xml:space="preserve">Section </w:t>
      </w:r>
      <w:proofErr w:type="gramStart"/>
      <w:r w:rsidR="00FB74D1" w:rsidRPr="00FF2F2B">
        <w:t>10.1</w:t>
      </w:r>
      <w:r w:rsidR="009329D3" w:rsidRPr="00FF2F2B">
        <w:t xml:space="preserve">  </w:t>
      </w:r>
      <w:r w:rsidR="00FB74D1" w:rsidRPr="00FF2F2B">
        <w:rPr>
          <w:u w:val="single"/>
        </w:rPr>
        <w:t>Fiscal</w:t>
      </w:r>
      <w:proofErr w:type="gramEnd"/>
      <w:r w:rsidR="00FB74D1" w:rsidRPr="00FF2F2B">
        <w:rPr>
          <w:u w:val="single"/>
        </w:rPr>
        <w:t xml:space="preserve"> Year</w:t>
      </w:r>
      <w:r w:rsidR="00FB74D1" w:rsidRPr="00FF2F2B">
        <w:t xml:space="preserve">. </w:t>
      </w:r>
      <w:r w:rsidR="009329D3" w:rsidRPr="00FF2F2B">
        <w:t xml:space="preserve"> </w:t>
      </w:r>
      <w:r w:rsidR="00FB74D1" w:rsidRPr="00FF2F2B">
        <w:t>The fiscal year of the</w:t>
      </w:r>
      <w:r w:rsidR="00A32121" w:rsidRPr="00FF2F2B">
        <w:t xml:space="preserve"> Association</w:t>
      </w:r>
      <w:r w:rsidR="00FB74D1" w:rsidRPr="00FF2F2B">
        <w:t xml:space="preserve"> shall be </w:t>
      </w:r>
      <w:r w:rsidR="00202CC4" w:rsidRPr="00FF2F2B">
        <w:t xml:space="preserve">the calendar year. </w:t>
      </w:r>
    </w:p>
    <w:p w:rsidR="00DF0767" w:rsidRPr="00FF2F2B" w:rsidRDefault="00DF0767" w:rsidP="00FF2F2B">
      <w:pPr>
        <w:pStyle w:val="Default"/>
        <w:spacing w:afterAutospacing="0"/>
        <w:jc w:val="both"/>
        <w:rPr>
          <w:color w:val="auto"/>
        </w:rPr>
      </w:pPr>
    </w:p>
    <w:p w:rsidR="006C3F93" w:rsidRPr="00F2596D" w:rsidRDefault="00FB74D1" w:rsidP="00F2596D">
      <w:pPr>
        <w:pStyle w:val="CM12"/>
        <w:spacing w:afterAutospacing="0" w:line="258" w:lineRule="atLeast"/>
        <w:rPr>
          <w:b/>
        </w:rPr>
      </w:pPr>
      <w:r w:rsidRPr="00F2596D">
        <w:rPr>
          <w:b/>
        </w:rPr>
        <w:t>ARTICLE XI</w:t>
      </w:r>
    </w:p>
    <w:p w:rsidR="00FB74D1" w:rsidRPr="00F2596D" w:rsidRDefault="00FB74D1" w:rsidP="00F2596D">
      <w:pPr>
        <w:pStyle w:val="CM12"/>
        <w:spacing w:afterAutospacing="0" w:line="258" w:lineRule="atLeast"/>
        <w:rPr>
          <w:b/>
        </w:rPr>
      </w:pPr>
      <w:r w:rsidRPr="00F2596D">
        <w:rPr>
          <w:b/>
        </w:rPr>
        <w:t>MISCELLANEOUS</w:t>
      </w:r>
    </w:p>
    <w:p w:rsidR="00D30D8A" w:rsidRPr="00FF2F2B" w:rsidRDefault="00D30D8A" w:rsidP="00FF2F2B">
      <w:pPr>
        <w:pStyle w:val="Default"/>
        <w:spacing w:afterAutospacing="0"/>
        <w:jc w:val="both"/>
        <w:rPr>
          <w:color w:val="auto"/>
        </w:rPr>
      </w:pPr>
    </w:p>
    <w:p w:rsidR="00FB74D1" w:rsidRPr="00FF2F2B" w:rsidRDefault="006C3F93" w:rsidP="00FF2F2B">
      <w:pPr>
        <w:pStyle w:val="CM12"/>
        <w:spacing w:afterAutospacing="0" w:line="260" w:lineRule="atLeast"/>
        <w:jc w:val="both"/>
      </w:pPr>
      <w:r w:rsidRPr="00FF2F2B">
        <w:tab/>
      </w:r>
      <w:r w:rsidR="00FB74D1" w:rsidRPr="00FF2F2B">
        <w:t xml:space="preserve">Section </w:t>
      </w:r>
      <w:proofErr w:type="gramStart"/>
      <w:r w:rsidR="00FB74D1" w:rsidRPr="00FF2F2B">
        <w:t xml:space="preserve">11.1 </w:t>
      </w:r>
      <w:r w:rsidR="009329D3" w:rsidRPr="00FF2F2B">
        <w:t xml:space="preserve"> </w:t>
      </w:r>
      <w:r w:rsidR="00FB74D1" w:rsidRPr="00FF2F2B">
        <w:rPr>
          <w:u w:val="single"/>
        </w:rPr>
        <w:t>Notices</w:t>
      </w:r>
      <w:proofErr w:type="gramEnd"/>
      <w:r w:rsidR="00FB74D1" w:rsidRPr="00FF2F2B">
        <w:t xml:space="preserve">. </w:t>
      </w:r>
      <w:r w:rsidR="009329D3" w:rsidRPr="00FF2F2B">
        <w:t xml:space="preserve"> </w:t>
      </w:r>
      <w:r w:rsidR="00B40770" w:rsidRPr="00FF2F2B">
        <w:t>Except as otherwise provided by law, a</w:t>
      </w:r>
      <w:r w:rsidR="00FB74D1" w:rsidRPr="00FF2F2B">
        <w:t xml:space="preserve">ll notices required or permitted to be sent to the Board of Directors </w:t>
      </w:r>
      <w:r w:rsidR="00FD674F" w:rsidRPr="00FF2F2B">
        <w:t xml:space="preserve">must </w:t>
      </w:r>
      <w:r w:rsidR="00FB74D1" w:rsidRPr="00FF2F2B">
        <w:t xml:space="preserve">be sent by first-class mail, postage prepaid, in care of the </w:t>
      </w:r>
      <w:r w:rsidR="00202CC4" w:rsidRPr="00FF2F2B">
        <w:t>M</w:t>
      </w:r>
      <w:r w:rsidR="00FB74D1" w:rsidRPr="00FF2F2B">
        <w:t xml:space="preserve">anager or </w:t>
      </w:r>
      <w:r w:rsidR="00202CC4" w:rsidRPr="00FF2F2B">
        <w:t>M</w:t>
      </w:r>
      <w:r w:rsidR="00FB74D1" w:rsidRPr="00FF2F2B">
        <w:t xml:space="preserve">anaging </w:t>
      </w:r>
      <w:r w:rsidR="00202CC4" w:rsidRPr="00FF2F2B">
        <w:t>A</w:t>
      </w:r>
      <w:r w:rsidR="00FB74D1" w:rsidRPr="00FF2F2B">
        <w:t xml:space="preserve">gent, or if there is no </w:t>
      </w:r>
      <w:r w:rsidR="00202CC4" w:rsidRPr="00FF2F2B">
        <w:t>M</w:t>
      </w:r>
      <w:r w:rsidR="00FB74D1" w:rsidRPr="00FF2F2B">
        <w:t xml:space="preserve">anager or </w:t>
      </w:r>
      <w:r w:rsidR="00202CC4" w:rsidRPr="00FF2F2B">
        <w:t>M</w:t>
      </w:r>
      <w:r w:rsidR="00FB74D1" w:rsidRPr="00FF2F2B">
        <w:t xml:space="preserve">anaging agent, to the office of the Association as set forth herein, or to such other address as the Board may from time to time designate. </w:t>
      </w:r>
      <w:r w:rsidR="00A7082C" w:rsidRPr="00FF2F2B">
        <w:t xml:space="preserve"> Unless otherwise provided by law or elsewhere in these Amended Bylaws, a</w:t>
      </w:r>
      <w:r w:rsidR="00FB74D1" w:rsidRPr="00FF2F2B">
        <w:t xml:space="preserve">ll notices will be deemed to have been given when mailed, except </w:t>
      </w:r>
      <w:r w:rsidR="00D87094" w:rsidRPr="00FF2F2B">
        <w:t xml:space="preserve">a </w:t>
      </w:r>
      <w:r w:rsidR="00FB74D1" w:rsidRPr="00FF2F2B">
        <w:t xml:space="preserve">notice of change of address which </w:t>
      </w:r>
      <w:r w:rsidR="00EB3948" w:rsidRPr="00FF2F2B">
        <w:t xml:space="preserve">notice </w:t>
      </w:r>
      <w:r w:rsidR="00FB74D1" w:rsidRPr="00FF2F2B">
        <w:t xml:space="preserve">will be deemed to have been given </w:t>
      </w:r>
      <w:r w:rsidR="00D87094" w:rsidRPr="00FF2F2B">
        <w:t xml:space="preserve">only </w:t>
      </w:r>
      <w:r w:rsidR="00FB74D1" w:rsidRPr="00FF2F2B">
        <w:t xml:space="preserve">when </w:t>
      </w:r>
      <w:r w:rsidR="00D87094" w:rsidRPr="00FF2F2B">
        <w:t xml:space="preserve">actually </w:t>
      </w:r>
      <w:r w:rsidR="00FB74D1" w:rsidRPr="00FF2F2B">
        <w:t xml:space="preserve">received. </w:t>
      </w:r>
    </w:p>
    <w:p w:rsidR="006C3F93" w:rsidRPr="00FF2F2B" w:rsidRDefault="006C3F93" w:rsidP="00FF2F2B">
      <w:pPr>
        <w:pStyle w:val="Default"/>
        <w:spacing w:afterAutospacing="0"/>
        <w:jc w:val="both"/>
        <w:rPr>
          <w:color w:val="auto"/>
        </w:rPr>
      </w:pPr>
    </w:p>
    <w:p w:rsidR="00FB74D1" w:rsidRPr="00FF2F2B" w:rsidRDefault="006C3F93" w:rsidP="00FF2F2B">
      <w:pPr>
        <w:pStyle w:val="CM12"/>
        <w:spacing w:afterAutospacing="0" w:line="260" w:lineRule="atLeast"/>
        <w:jc w:val="both"/>
      </w:pPr>
      <w:r w:rsidRPr="00FF2F2B">
        <w:tab/>
      </w:r>
      <w:r w:rsidR="00FB74D1" w:rsidRPr="00FF2F2B">
        <w:t xml:space="preserve">Section </w:t>
      </w:r>
      <w:proofErr w:type="gramStart"/>
      <w:r w:rsidR="00FB74D1" w:rsidRPr="00FF2F2B">
        <w:t xml:space="preserve">11.2 </w:t>
      </w:r>
      <w:r w:rsidR="009329D3" w:rsidRPr="00FF2F2B">
        <w:t xml:space="preserve"> </w:t>
      </w:r>
      <w:r w:rsidR="00FB74D1" w:rsidRPr="00FF2F2B">
        <w:rPr>
          <w:u w:val="single"/>
        </w:rPr>
        <w:t>Waiver</w:t>
      </w:r>
      <w:proofErr w:type="gramEnd"/>
      <w:r w:rsidR="00FB74D1" w:rsidRPr="00FF2F2B">
        <w:t xml:space="preserve">. </w:t>
      </w:r>
      <w:r w:rsidR="009329D3" w:rsidRPr="00FF2F2B">
        <w:t xml:space="preserve"> </w:t>
      </w:r>
      <w:r w:rsidR="00FB74D1" w:rsidRPr="00FF2F2B">
        <w:t>No restriction, condition, obligation, or prov</w:t>
      </w:r>
      <w:r w:rsidRPr="00FF2F2B">
        <w:t>ision</w:t>
      </w:r>
      <w:r w:rsidR="00FB74D1" w:rsidRPr="00FF2F2B">
        <w:t xml:space="preserve"> contained in these </w:t>
      </w:r>
      <w:r w:rsidR="00245EA7" w:rsidRPr="00FF2F2B">
        <w:t xml:space="preserve">Amended </w:t>
      </w:r>
      <w:r w:rsidR="00FB74D1" w:rsidRPr="00FF2F2B">
        <w:t xml:space="preserve">Bylaws will be deemed to have been abrogated or waived by reason of any failure to enforce it, irrespective of the number of violations and failures to enforce that may occur. </w:t>
      </w:r>
    </w:p>
    <w:p w:rsidR="006C3F93" w:rsidRPr="00FF2F2B" w:rsidRDefault="006C3F93" w:rsidP="00FF2F2B">
      <w:pPr>
        <w:pStyle w:val="Default"/>
        <w:spacing w:afterAutospacing="0"/>
        <w:jc w:val="both"/>
        <w:rPr>
          <w:color w:val="auto"/>
        </w:rPr>
      </w:pPr>
    </w:p>
    <w:p w:rsidR="00FB74D1" w:rsidRPr="00FF2F2B" w:rsidRDefault="006C3F93" w:rsidP="00FF2F2B">
      <w:pPr>
        <w:pStyle w:val="CM12"/>
        <w:spacing w:afterAutospacing="0" w:line="260" w:lineRule="atLeast"/>
        <w:jc w:val="both"/>
      </w:pPr>
      <w:r w:rsidRPr="00FF2F2B">
        <w:tab/>
      </w:r>
      <w:r w:rsidR="00FB74D1" w:rsidRPr="00FF2F2B">
        <w:t xml:space="preserve">Section </w:t>
      </w:r>
      <w:proofErr w:type="gramStart"/>
      <w:r w:rsidR="00FB74D1" w:rsidRPr="00FF2F2B">
        <w:t xml:space="preserve">11.3 </w:t>
      </w:r>
      <w:r w:rsidR="009329D3" w:rsidRPr="00FF2F2B">
        <w:t xml:space="preserve"> </w:t>
      </w:r>
      <w:r w:rsidR="00FB74D1" w:rsidRPr="00FF2F2B">
        <w:rPr>
          <w:u w:val="single"/>
        </w:rPr>
        <w:t>Invalidity</w:t>
      </w:r>
      <w:proofErr w:type="gramEnd"/>
      <w:r w:rsidR="00FB74D1" w:rsidRPr="00FF2F2B">
        <w:t xml:space="preserve">. </w:t>
      </w:r>
      <w:r w:rsidR="009329D3" w:rsidRPr="00FF2F2B">
        <w:t xml:space="preserve"> </w:t>
      </w:r>
      <w:r w:rsidR="00FB74D1" w:rsidRPr="00FF2F2B">
        <w:t>If</w:t>
      </w:r>
      <w:r w:rsidRPr="00FF2F2B">
        <w:t xml:space="preserve"> </w:t>
      </w:r>
      <w:r w:rsidR="00FB74D1" w:rsidRPr="00FF2F2B">
        <w:t>any provision or provisions of</w:t>
      </w:r>
      <w:r w:rsidRPr="00FF2F2B">
        <w:t xml:space="preserve"> </w:t>
      </w:r>
      <w:r w:rsidR="00FB74D1" w:rsidRPr="00FF2F2B">
        <w:t xml:space="preserve">these </w:t>
      </w:r>
      <w:r w:rsidR="00245EA7" w:rsidRPr="00FF2F2B">
        <w:t xml:space="preserve">Amended </w:t>
      </w:r>
      <w:r w:rsidR="00FB74D1" w:rsidRPr="00FF2F2B">
        <w:t>Bylaws is or are declared invalid, the invalidity will in no way impair or affect the validity, enforceability, or effect of</w:t>
      </w:r>
      <w:r w:rsidRPr="00FF2F2B">
        <w:t xml:space="preserve"> </w:t>
      </w:r>
      <w:r w:rsidR="00FB74D1" w:rsidRPr="00FF2F2B">
        <w:t>the remaining provisions of</w:t>
      </w:r>
      <w:r w:rsidRPr="00FF2F2B">
        <w:t xml:space="preserve"> </w:t>
      </w:r>
      <w:r w:rsidR="00FB74D1" w:rsidRPr="00FF2F2B">
        <w:t xml:space="preserve">these </w:t>
      </w:r>
      <w:r w:rsidR="00245EA7" w:rsidRPr="00FF2F2B">
        <w:t xml:space="preserve">Amended </w:t>
      </w:r>
      <w:r w:rsidR="00FB74D1" w:rsidRPr="00FF2F2B">
        <w:t xml:space="preserve">Bylaws. </w:t>
      </w:r>
      <w:r w:rsidR="00D90668" w:rsidRPr="00FF2F2B">
        <w:t xml:space="preserve"> </w:t>
      </w:r>
    </w:p>
    <w:p w:rsidR="006C4BD8" w:rsidRPr="00FF2F2B" w:rsidRDefault="006C4BD8" w:rsidP="00FF2F2B">
      <w:pPr>
        <w:pStyle w:val="CM4"/>
        <w:spacing w:afterAutospacing="0"/>
        <w:jc w:val="both"/>
      </w:pPr>
    </w:p>
    <w:p w:rsidR="00FB74D1" w:rsidRPr="00FF2F2B" w:rsidRDefault="006C3F93" w:rsidP="00FF2F2B">
      <w:pPr>
        <w:pStyle w:val="CM4"/>
        <w:spacing w:afterAutospacing="0"/>
        <w:jc w:val="both"/>
      </w:pPr>
      <w:r w:rsidRPr="00FF2F2B">
        <w:tab/>
      </w:r>
      <w:r w:rsidR="00FB74D1" w:rsidRPr="00FF2F2B">
        <w:t xml:space="preserve">Section </w:t>
      </w:r>
      <w:proofErr w:type="gramStart"/>
      <w:r w:rsidR="00FB74D1" w:rsidRPr="00FF2F2B">
        <w:t xml:space="preserve">11.4 </w:t>
      </w:r>
      <w:r w:rsidR="009329D3" w:rsidRPr="00FF2F2B">
        <w:t xml:space="preserve"> </w:t>
      </w:r>
      <w:r w:rsidR="00FB74D1" w:rsidRPr="00FF2F2B">
        <w:rPr>
          <w:u w:val="single"/>
        </w:rPr>
        <w:t>Captions</w:t>
      </w:r>
      <w:proofErr w:type="gramEnd"/>
      <w:r w:rsidR="00FB74D1" w:rsidRPr="00FF2F2B">
        <w:t xml:space="preserve">. </w:t>
      </w:r>
      <w:r w:rsidR="009329D3" w:rsidRPr="00FF2F2B">
        <w:t xml:space="preserve"> </w:t>
      </w:r>
      <w:r w:rsidR="00FB74D1" w:rsidRPr="00FF2F2B">
        <w:t xml:space="preserve">Captions are inserted in these </w:t>
      </w:r>
      <w:r w:rsidR="00245EA7" w:rsidRPr="00FF2F2B">
        <w:t>Amended B</w:t>
      </w:r>
      <w:r w:rsidR="00FB74D1" w:rsidRPr="00FF2F2B">
        <w:t xml:space="preserve">ylaws for convenience and reference only, and will not be taken in any way to limit or describe the scope of these </w:t>
      </w:r>
      <w:r w:rsidR="00245EA7" w:rsidRPr="00FF2F2B">
        <w:t xml:space="preserve">Amended </w:t>
      </w:r>
      <w:r w:rsidR="00FB74D1" w:rsidRPr="00FF2F2B">
        <w:t xml:space="preserve">Bylaws or any provision thereof. </w:t>
      </w:r>
    </w:p>
    <w:p w:rsidR="006C4BD8" w:rsidRPr="00FF2F2B" w:rsidRDefault="006C4BD8" w:rsidP="00FF2F2B">
      <w:pPr>
        <w:pStyle w:val="Default"/>
        <w:spacing w:afterAutospacing="0"/>
        <w:jc w:val="both"/>
        <w:rPr>
          <w:color w:val="auto"/>
        </w:rPr>
      </w:pPr>
    </w:p>
    <w:p w:rsidR="00FF2E1B" w:rsidRPr="00FF2F2B" w:rsidRDefault="00F2596D" w:rsidP="00F2596D">
      <w:pPr>
        <w:pStyle w:val="Default"/>
        <w:spacing w:afterAutospacing="0"/>
        <w:jc w:val="both"/>
        <w:rPr>
          <w:color w:val="auto"/>
        </w:rPr>
      </w:pPr>
      <w:r>
        <w:rPr>
          <w:color w:val="auto"/>
        </w:rPr>
        <w:tab/>
      </w:r>
      <w:r w:rsidR="00CE79D9" w:rsidRPr="00FF2F2B">
        <w:rPr>
          <w:color w:val="auto"/>
        </w:rPr>
        <w:t xml:space="preserve">Section </w:t>
      </w:r>
      <w:proofErr w:type="gramStart"/>
      <w:r w:rsidR="00CE79D9" w:rsidRPr="00FF2F2B">
        <w:rPr>
          <w:color w:val="auto"/>
        </w:rPr>
        <w:t>11.</w:t>
      </w:r>
      <w:r w:rsidR="00EF70A0" w:rsidRPr="00FF2F2B">
        <w:rPr>
          <w:color w:val="auto"/>
        </w:rPr>
        <w:t>5</w:t>
      </w:r>
      <w:r w:rsidR="00CE79D9" w:rsidRPr="00FF2F2B">
        <w:rPr>
          <w:color w:val="auto"/>
        </w:rPr>
        <w:t xml:space="preserve">  </w:t>
      </w:r>
      <w:r w:rsidR="00CE79D9" w:rsidRPr="00FF2F2B">
        <w:rPr>
          <w:color w:val="auto"/>
          <w:u w:val="single"/>
        </w:rPr>
        <w:t>Effect</w:t>
      </w:r>
      <w:proofErr w:type="gramEnd"/>
      <w:r w:rsidR="00CE79D9" w:rsidRPr="00FF2F2B">
        <w:rPr>
          <w:color w:val="auto"/>
        </w:rPr>
        <w:t xml:space="preserve">.  </w:t>
      </w:r>
      <w:r w:rsidR="00656C6F" w:rsidRPr="00FF2F2B">
        <w:rPr>
          <w:color w:val="auto"/>
        </w:rPr>
        <w:t xml:space="preserve">These Amended Bylaws replace all bylaws which existed prior </w:t>
      </w:r>
      <w:r w:rsidR="00FF2E1B" w:rsidRPr="00FF2F2B">
        <w:rPr>
          <w:color w:val="auto"/>
        </w:rPr>
        <w:t xml:space="preserve">to </w:t>
      </w:r>
      <w:r w:rsidR="00D411D1" w:rsidRPr="00FF2F2B">
        <w:rPr>
          <w:color w:val="auto"/>
        </w:rPr>
        <w:t>t</w:t>
      </w:r>
      <w:r w:rsidR="00656C6F" w:rsidRPr="00FF2F2B">
        <w:rPr>
          <w:color w:val="auto"/>
        </w:rPr>
        <w:t xml:space="preserve">he </w:t>
      </w:r>
      <w:r w:rsidR="00FF2E1B" w:rsidRPr="00FF2F2B">
        <w:rPr>
          <w:color w:val="auto"/>
        </w:rPr>
        <w:t>a</w:t>
      </w:r>
      <w:r w:rsidR="00656C6F" w:rsidRPr="00FF2F2B">
        <w:rPr>
          <w:color w:val="auto"/>
        </w:rPr>
        <w:t>doption of these Amended B</w:t>
      </w:r>
      <w:r w:rsidR="008C1C03" w:rsidRPr="00FF2F2B">
        <w:rPr>
          <w:color w:val="auto"/>
        </w:rPr>
        <w:t>y</w:t>
      </w:r>
      <w:r w:rsidR="00656C6F" w:rsidRPr="00FF2F2B">
        <w:rPr>
          <w:color w:val="auto"/>
        </w:rPr>
        <w:t xml:space="preserve">laws. </w:t>
      </w:r>
    </w:p>
    <w:p w:rsidR="00A75D8F" w:rsidRPr="00FF2F2B" w:rsidRDefault="00A75D8F" w:rsidP="00F2596D">
      <w:pPr>
        <w:pStyle w:val="Default"/>
        <w:spacing w:afterAutospacing="0"/>
        <w:jc w:val="both"/>
        <w:rPr>
          <w:color w:val="auto"/>
        </w:rPr>
      </w:pPr>
    </w:p>
    <w:p w:rsidR="00E72440" w:rsidRPr="00FF2F2B" w:rsidRDefault="00E72440" w:rsidP="00F2596D">
      <w:pPr>
        <w:pStyle w:val="Default"/>
        <w:spacing w:afterAutospacing="0"/>
        <w:jc w:val="both"/>
        <w:rPr>
          <w:color w:val="auto"/>
        </w:rPr>
      </w:pPr>
      <w:r w:rsidRPr="00FF2F2B">
        <w:rPr>
          <w:color w:val="auto"/>
        </w:rPr>
        <w:tab/>
      </w:r>
      <w:r w:rsidR="00691A52" w:rsidRPr="00FF2F2B">
        <w:rPr>
          <w:color w:val="auto"/>
        </w:rPr>
        <w:t xml:space="preserve">Section 11.6.  </w:t>
      </w:r>
      <w:r w:rsidR="00691A52" w:rsidRPr="00FF2F2B">
        <w:rPr>
          <w:color w:val="auto"/>
          <w:u w:val="single"/>
        </w:rPr>
        <w:t>Amendment</w:t>
      </w:r>
      <w:r w:rsidR="00691A52" w:rsidRPr="00FF2F2B">
        <w:rPr>
          <w:color w:val="auto"/>
        </w:rPr>
        <w:t xml:space="preserve">.  </w:t>
      </w:r>
      <w:r w:rsidR="00955344" w:rsidRPr="00FF2F2B">
        <w:rPr>
          <w:color w:val="auto"/>
        </w:rPr>
        <w:t xml:space="preserve">These </w:t>
      </w:r>
      <w:r w:rsidR="006C4BD8" w:rsidRPr="00FF2F2B">
        <w:rPr>
          <w:color w:val="auto"/>
        </w:rPr>
        <w:t xml:space="preserve">Amended </w:t>
      </w:r>
      <w:r w:rsidR="00955344" w:rsidRPr="00FF2F2B">
        <w:rPr>
          <w:color w:val="auto"/>
        </w:rPr>
        <w:t>Bylaws may be amended only by a majority vote of the Members, at a meeting of the Members</w:t>
      </w:r>
      <w:r w:rsidR="006C4BD8" w:rsidRPr="00FF2F2B">
        <w:rPr>
          <w:color w:val="auto"/>
        </w:rPr>
        <w:t xml:space="preserve"> held</w:t>
      </w:r>
      <w:r w:rsidR="00955344" w:rsidRPr="00FF2F2B">
        <w:rPr>
          <w:color w:val="auto"/>
        </w:rPr>
        <w:t xml:space="preserve"> upon proper notice. </w:t>
      </w:r>
    </w:p>
    <w:p w:rsidR="00DF0767" w:rsidRPr="00FF2F2B" w:rsidRDefault="00DF0767" w:rsidP="00FF2F2B">
      <w:pPr>
        <w:pStyle w:val="Default"/>
        <w:spacing w:afterAutospacing="0"/>
        <w:jc w:val="both"/>
        <w:rPr>
          <w:color w:val="auto"/>
        </w:rPr>
      </w:pPr>
    </w:p>
    <w:p w:rsidR="00E40B47" w:rsidRPr="00F2596D" w:rsidRDefault="00E40B47" w:rsidP="00F2596D">
      <w:pPr>
        <w:pStyle w:val="CM4"/>
        <w:spacing w:afterAutospacing="0"/>
        <w:rPr>
          <w:b/>
        </w:rPr>
      </w:pPr>
      <w:r w:rsidRPr="00F2596D">
        <w:rPr>
          <w:b/>
        </w:rPr>
        <w:t>ARTICLE XII</w:t>
      </w:r>
    </w:p>
    <w:p w:rsidR="00E40B47" w:rsidRPr="00F2596D" w:rsidRDefault="00E40B47" w:rsidP="00F2596D">
      <w:pPr>
        <w:pStyle w:val="CM12"/>
        <w:spacing w:afterAutospacing="0"/>
        <w:rPr>
          <w:b/>
        </w:rPr>
      </w:pPr>
      <w:r w:rsidRPr="00F2596D">
        <w:rPr>
          <w:b/>
        </w:rPr>
        <w:t>CONFLICTS</w:t>
      </w:r>
    </w:p>
    <w:p w:rsidR="002C6020" w:rsidRPr="00FF2F2B" w:rsidRDefault="002C6020" w:rsidP="00FF2F2B">
      <w:pPr>
        <w:pStyle w:val="Default"/>
        <w:spacing w:afterAutospacing="0"/>
        <w:jc w:val="both"/>
        <w:rPr>
          <w:color w:val="auto"/>
        </w:rPr>
      </w:pPr>
    </w:p>
    <w:p w:rsidR="00E40B47" w:rsidRPr="00FF2F2B" w:rsidRDefault="0022735C" w:rsidP="00FF2F2B">
      <w:pPr>
        <w:pStyle w:val="CM12"/>
        <w:spacing w:afterAutospacing="0" w:line="260" w:lineRule="atLeast"/>
        <w:jc w:val="both"/>
      </w:pPr>
      <w:r w:rsidRPr="00FF2F2B">
        <w:t xml:space="preserve"> </w:t>
      </w:r>
      <w:r w:rsidRPr="00FF2F2B">
        <w:tab/>
        <w:t>S</w:t>
      </w:r>
      <w:r w:rsidR="00E40B47" w:rsidRPr="00FF2F2B">
        <w:t xml:space="preserve">ection </w:t>
      </w:r>
      <w:proofErr w:type="gramStart"/>
      <w:r w:rsidR="00E40B47" w:rsidRPr="00FF2F2B">
        <w:t xml:space="preserve">12.1 </w:t>
      </w:r>
      <w:r w:rsidR="009329D3" w:rsidRPr="00FF2F2B">
        <w:t xml:space="preserve"> </w:t>
      </w:r>
      <w:r w:rsidR="00E40B47" w:rsidRPr="00FF2F2B">
        <w:rPr>
          <w:u w:val="single"/>
        </w:rPr>
        <w:t>Conflicts</w:t>
      </w:r>
      <w:proofErr w:type="gramEnd"/>
      <w:r w:rsidR="00E40B47" w:rsidRPr="00FF2F2B">
        <w:t xml:space="preserve">. </w:t>
      </w:r>
      <w:r w:rsidR="009329D3" w:rsidRPr="00FF2F2B">
        <w:t xml:space="preserve"> </w:t>
      </w:r>
      <w:r w:rsidR="00E40B47" w:rsidRPr="00FF2F2B">
        <w:t xml:space="preserve">In case of a conflict between these </w:t>
      </w:r>
      <w:r w:rsidR="00D90668" w:rsidRPr="00FF2F2B">
        <w:t xml:space="preserve">Amended </w:t>
      </w:r>
      <w:r w:rsidR="00E40B47" w:rsidRPr="00FF2F2B">
        <w:t xml:space="preserve">Bylaws and the Articles of Incorporation, the Articles shall control. In case of a conflict </w:t>
      </w:r>
      <w:r w:rsidR="00D90668" w:rsidRPr="00FF2F2B">
        <w:t>between</w:t>
      </w:r>
      <w:r w:rsidR="00E40B47" w:rsidRPr="00FF2F2B">
        <w:t xml:space="preserve"> these </w:t>
      </w:r>
      <w:r w:rsidR="00D90668" w:rsidRPr="00FF2F2B">
        <w:t xml:space="preserve">Amended </w:t>
      </w:r>
      <w:r w:rsidR="00E40B47" w:rsidRPr="00FF2F2B">
        <w:t>Bylaws and the Declaration, the Declaration shall control. If any provision of these</w:t>
      </w:r>
      <w:r w:rsidR="00D90668" w:rsidRPr="00FF2F2B">
        <w:t xml:space="preserve"> Amended</w:t>
      </w:r>
      <w:r w:rsidR="00E40B47" w:rsidRPr="00FF2F2B">
        <w:t xml:space="preserve"> </w:t>
      </w:r>
      <w:r w:rsidR="00E40B47" w:rsidRPr="00FF2F2B">
        <w:lastRenderedPageBreak/>
        <w:t>Bylaws is less restrictive than the Declaration or the Articles of Incorporation when dealing with the same subject, the more restrictive provisions of the Declaration and Articles of Incorporation shall be applicable in the same manner as if included in the provisions of</w:t>
      </w:r>
      <w:r w:rsidR="002C6020" w:rsidRPr="00FF2F2B">
        <w:t xml:space="preserve"> </w:t>
      </w:r>
      <w:r w:rsidR="00E40B47" w:rsidRPr="00FF2F2B">
        <w:t>these</w:t>
      </w:r>
      <w:r w:rsidR="00D90668" w:rsidRPr="00FF2F2B">
        <w:t xml:space="preserve"> Amended</w:t>
      </w:r>
      <w:r w:rsidR="00E40B47" w:rsidRPr="00FF2F2B">
        <w:t xml:space="preserve"> Bylaws. </w:t>
      </w:r>
    </w:p>
    <w:p w:rsidR="00DF0767" w:rsidRPr="00FF2F2B" w:rsidRDefault="00DF0767" w:rsidP="00FF2F2B">
      <w:pPr>
        <w:pStyle w:val="Default"/>
        <w:spacing w:afterAutospacing="0"/>
        <w:jc w:val="both"/>
        <w:rPr>
          <w:color w:val="auto"/>
        </w:rPr>
      </w:pPr>
    </w:p>
    <w:p w:rsidR="002C6020" w:rsidRPr="00F2596D" w:rsidRDefault="00E40B47" w:rsidP="00F2596D">
      <w:pPr>
        <w:pStyle w:val="CM12"/>
        <w:spacing w:afterAutospacing="0" w:line="258" w:lineRule="atLeast"/>
        <w:rPr>
          <w:b/>
        </w:rPr>
      </w:pPr>
      <w:r w:rsidRPr="00F2596D">
        <w:rPr>
          <w:b/>
        </w:rPr>
        <w:t>ARTICLE XIII</w:t>
      </w:r>
    </w:p>
    <w:p w:rsidR="00E40B47" w:rsidRPr="00F2596D" w:rsidRDefault="00E40B47" w:rsidP="00F2596D">
      <w:pPr>
        <w:pStyle w:val="CM12"/>
        <w:spacing w:afterAutospacing="0" w:line="258" w:lineRule="atLeast"/>
        <w:rPr>
          <w:b/>
        </w:rPr>
      </w:pPr>
      <w:r w:rsidRPr="00F2596D">
        <w:rPr>
          <w:b/>
        </w:rPr>
        <w:t>DISSOLUTION</w:t>
      </w:r>
    </w:p>
    <w:p w:rsidR="002C6020" w:rsidRPr="00FF2F2B" w:rsidRDefault="002C6020" w:rsidP="00FF2F2B">
      <w:pPr>
        <w:pStyle w:val="Default"/>
        <w:spacing w:afterAutospacing="0"/>
        <w:jc w:val="both"/>
        <w:rPr>
          <w:color w:val="auto"/>
        </w:rPr>
      </w:pPr>
    </w:p>
    <w:p w:rsidR="00E40B47" w:rsidRPr="00FF2F2B" w:rsidRDefault="002C6020" w:rsidP="00FF2F2B">
      <w:pPr>
        <w:pStyle w:val="CM12"/>
        <w:spacing w:afterAutospacing="0" w:line="260" w:lineRule="atLeast"/>
        <w:jc w:val="both"/>
      </w:pPr>
      <w:r w:rsidRPr="00FF2F2B">
        <w:tab/>
      </w:r>
      <w:r w:rsidR="00E40B47" w:rsidRPr="00FF2F2B">
        <w:t xml:space="preserve">Section </w:t>
      </w:r>
      <w:proofErr w:type="gramStart"/>
      <w:r w:rsidR="00E40B47" w:rsidRPr="00FF2F2B">
        <w:t xml:space="preserve">13.1 </w:t>
      </w:r>
      <w:r w:rsidR="009329D3" w:rsidRPr="00FF2F2B">
        <w:t xml:space="preserve"> </w:t>
      </w:r>
      <w:r w:rsidR="00E40B47" w:rsidRPr="00FF2F2B">
        <w:rPr>
          <w:u w:val="single"/>
        </w:rPr>
        <w:t>Dissolution</w:t>
      </w:r>
      <w:proofErr w:type="gramEnd"/>
      <w:r w:rsidR="00E40B47" w:rsidRPr="00FF2F2B">
        <w:t>.</w:t>
      </w:r>
      <w:r w:rsidR="009329D3" w:rsidRPr="00FF2F2B">
        <w:t xml:space="preserve"> </w:t>
      </w:r>
      <w:r w:rsidR="00E40B47" w:rsidRPr="00FF2F2B">
        <w:t xml:space="preserve"> </w:t>
      </w:r>
      <w:r w:rsidR="00CE0DA0" w:rsidRPr="00FF2F2B">
        <w:t xml:space="preserve">The </w:t>
      </w:r>
      <w:r w:rsidR="00E40B47" w:rsidRPr="00FF2F2B">
        <w:t xml:space="preserve">Board of Directors </w:t>
      </w:r>
      <w:r w:rsidR="00503783" w:rsidRPr="00FF2F2B">
        <w:t xml:space="preserve">may </w:t>
      </w:r>
      <w:r w:rsidR="00E40B47" w:rsidRPr="00FF2F2B">
        <w:t xml:space="preserve">adopt a resolution recommending that the </w:t>
      </w:r>
      <w:r w:rsidR="0070660F" w:rsidRPr="00FF2F2B">
        <w:t>Association b</w:t>
      </w:r>
      <w:r w:rsidR="00E40B47" w:rsidRPr="00FF2F2B">
        <w:t>e dissolved and directing that the question of such dissolution be submitted to a vote at a meeting of th</w:t>
      </w:r>
      <w:r w:rsidR="00CE0DA0" w:rsidRPr="00FF2F2B">
        <w:t>e</w:t>
      </w:r>
      <w:r w:rsidR="00E40B47" w:rsidRPr="00FF2F2B">
        <w:t xml:space="preserve"> Members, which may be either an annual or a special meeting. Written notice stating that the purpose, or one of the purposes, of such meeting is to consider the advisability of dissolving the </w:t>
      </w:r>
      <w:r w:rsidR="003528BB" w:rsidRPr="00FF2F2B">
        <w:t xml:space="preserve">Association </w:t>
      </w:r>
      <w:r w:rsidR="00E40B47" w:rsidRPr="00FF2F2B">
        <w:t xml:space="preserve">shall be given to each Member entitled to vote at such meeting of Members. A resolution to dissolve the </w:t>
      </w:r>
      <w:r w:rsidR="003528BB" w:rsidRPr="00FF2F2B">
        <w:t>Association</w:t>
      </w:r>
      <w:r w:rsidR="00E40B47" w:rsidRPr="00FF2F2B">
        <w:t xml:space="preserve"> may be adopted only by act of</w:t>
      </w:r>
      <w:r w:rsidRPr="00FF2F2B">
        <w:t xml:space="preserve"> </w:t>
      </w:r>
      <w:r w:rsidR="00AC4783" w:rsidRPr="00FF2F2B">
        <w:t xml:space="preserve">the Members. </w:t>
      </w:r>
    </w:p>
    <w:p w:rsidR="00A75D8F" w:rsidRPr="00FF2F2B" w:rsidRDefault="00A75D8F" w:rsidP="00FF2F2B">
      <w:pPr>
        <w:pStyle w:val="Default"/>
        <w:spacing w:afterAutospacing="0"/>
        <w:jc w:val="both"/>
        <w:rPr>
          <w:color w:val="auto"/>
        </w:rPr>
      </w:pPr>
    </w:p>
    <w:p w:rsidR="002C6020" w:rsidRPr="00FF2F2B" w:rsidRDefault="002C6020" w:rsidP="00FF2F2B">
      <w:pPr>
        <w:pStyle w:val="Default"/>
        <w:spacing w:afterAutospacing="0"/>
        <w:jc w:val="both"/>
        <w:rPr>
          <w:color w:val="auto"/>
        </w:rPr>
      </w:pPr>
    </w:p>
    <w:p w:rsidR="003416A1" w:rsidRDefault="003416A1" w:rsidP="00FF2F2B">
      <w:pPr>
        <w:pStyle w:val="CM12"/>
        <w:spacing w:afterAutospacing="0" w:line="260" w:lineRule="atLeast"/>
        <w:jc w:val="both"/>
        <w:rPr>
          <w:u w:val="single"/>
        </w:rPr>
      </w:pPr>
    </w:p>
    <w:p w:rsidR="00F2596D" w:rsidRDefault="00F2596D" w:rsidP="00F2596D">
      <w:pPr>
        <w:pStyle w:val="Default"/>
        <w:spacing w:afterAutospacing="0"/>
      </w:pPr>
    </w:p>
    <w:p w:rsidR="00F2596D" w:rsidRPr="00F2596D" w:rsidRDefault="00F2596D" w:rsidP="00F2596D">
      <w:pPr>
        <w:pStyle w:val="Default"/>
        <w:spacing w:afterAutospacing="0"/>
      </w:pPr>
    </w:p>
    <w:p w:rsidR="00A75D8F" w:rsidRPr="00FF2F2B" w:rsidRDefault="003416A1" w:rsidP="00FF2F2B">
      <w:pPr>
        <w:pStyle w:val="CM12"/>
        <w:spacing w:afterAutospacing="0" w:line="260" w:lineRule="atLeast"/>
        <w:jc w:val="both"/>
      </w:pPr>
      <w:r w:rsidRPr="00FF2F2B">
        <w:rPr>
          <w:u w:val="single"/>
        </w:rPr>
        <w:t xml:space="preserve">   </w:t>
      </w:r>
      <w:r w:rsidR="00A75D8F" w:rsidRPr="00FF2F2B">
        <w:rPr>
          <w:u w:val="single"/>
        </w:rPr>
        <w:t xml:space="preserve">                                    </w:t>
      </w:r>
      <w:r w:rsidR="00A75D8F" w:rsidRPr="00FF2F2B">
        <w:t xml:space="preserve"> </w:t>
      </w:r>
    </w:p>
    <w:p w:rsidR="00A75D8F" w:rsidRPr="00FF2F2B" w:rsidRDefault="00382E29" w:rsidP="00FF2F2B">
      <w:pPr>
        <w:pStyle w:val="Default"/>
        <w:jc w:val="both"/>
        <w:rPr>
          <w:color w:val="auto"/>
        </w:rPr>
      </w:pPr>
      <w:r w:rsidRPr="00FF2F2B">
        <w:rPr>
          <w:color w:val="auto"/>
        </w:rPr>
        <w:t>Rich</w:t>
      </w:r>
      <w:r w:rsidR="00366A85" w:rsidRPr="00FF2F2B">
        <w:rPr>
          <w:color w:val="auto"/>
        </w:rPr>
        <w:t xml:space="preserve"> Hoyt,</w:t>
      </w:r>
      <w:r w:rsidRPr="00FF2F2B">
        <w:rPr>
          <w:color w:val="auto"/>
        </w:rPr>
        <w:t xml:space="preserve"> Secretary</w:t>
      </w:r>
    </w:p>
    <w:sectPr w:rsidR="00A75D8F" w:rsidRPr="00FF2F2B" w:rsidSect="009F5F81">
      <w:footerReference w:type="default" r:id="rId9"/>
      <w:type w:val="continuous"/>
      <w:pgSz w:w="12302" w:h="15888"/>
      <w:pgMar w:top="1440" w:right="1440" w:bottom="1440" w:left="1440"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53" w:rsidRDefault="002A3153" w:rsidP="00A77AE3">
      <w:pPr>
        <w:spacing w:after="0"/>
      </w:pPr>
      <w:r>
        <w:separator/>
      </w:r>
    </w:p>
  </w:endnote>
  <w:endnote w:type="continuationSeparator" w:id="0">
    <w:p w:rsidR="002A3153" w:rsidRDefault="002A3153" w:rsidP="00A77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30" w:rsidRPr="00A77AE3" w:rsidRDefault="00732930">
    <w:pPr>
      <w:pStyle w:val="Footer"/>
      <w:rPr>
        <w:rFonts w:ascii="Times New Roman" w:hAnsi="Times New Roman"/>
        <w:sz w:val="24"/>
        <w:szCs w:val="24"/>
      </w:rPr>
    </w:pPr>
    <w:r w:rsidRPr="00A77AE3">
      <w:rPr>
        <w:rFonts w:ascii="Times New Roman" w:hAnsi="Times New Roman"/>
        <w:sz w:val="24"/>
        <w:szCs w:val="24"/>
      </w:rPr>
      <w:fldChar w:fldCharType="begin"/>
    </w:r>
    <w:r w:rsidRPr="00A77AE3">
      <w:rPr>
        <w:rFonts w:ascii="Times New Roman" w:hAnsi="Times New Roman"/>
        <w:sz w:val="24"/>
        <w:szCs w:val="24"/>
      </w:rPr>
      <w:instrText xml:space="preserve"> PAGE   \* MERGEFORMAT </w:instrText>
    </w:r>
    <w:r w:rsidRPr="00A77AE3">
      <w:rPr>
        <w:rFonts w:ascii="Times New Roman" w:hAnsi="Times New Roman"/>
        <w:sz w:val="24"/>
        <w:szCs w:val="24"/>
      </w:rPr>
      <w:fldChar w:fldCharType="separate"/>
    </w:r>
    <w:r w:rsidR="00E76B7A">
      <w:rPr>
        <w:rFonts w:ascii="Times New Roman" w:hAnsi="Times New Roman"/>
        <w:noProof/>
        <w:sz w:val="24"/>
        <w:szCs w:val="24"/>
      </w:rPr>
      <w:t>- 14 -</w:t>
    </w:r>
    <w:r w:rsidRPr="00A77AE3">
      <w:rPr>
        <w:rFonts w:ascii="Times New Roman" w:hAnsi="Times New Roman"/>
        <w:sz w:val="24"/>
        <w:szCs w:val="24"/>
      </w:rPr>
      <w:fldChar w:fldCharType="end"/>
    </w:r>
  </w:p>
  <w:p w:rsidR="00732930" w:rsidRDefault="00732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53" w:rsidRDefault="002A3153" w:rsidP="00A77AE3">
      <w:pPr>
        <w:spacing w:after="0"/>
      </w:pPr>
      <w:r>
        <w:separator/>
      </w:r>
    </w:p>
  </w:footnote>
  <w:footnote w:type="continuationSeparator" w:id="0">
    <w:p w:rsidR="002A3153" w:rsidRDefault="002A3153" w:rsidP="00A77A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B7EC9"/>
    <w:multiLevelType w:val="hybridMultilevel"/>
    <w:tmpl w:val="88EC1F4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0574B3"/>
    <w:multiLevelType w:val="hybridMultilevel"/>
    <w:tmpl w:val="F4386EC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94F9D79"/>
    <w:multiLevelType w:val="hybridMultilevel"/>
    <w:tmpl w:val="DB20EE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4E"/>
    <w:rsid w:val="00000FB1"/>
    <w:rsid w:val="000043E1"/>
    <w:rsid w:val="000220F1"/>
    <w:rsid w:val="00024D25"/>
    <w:rsid w:val="000373D4"/>
    <w:rsid w:val="00065A6D"/>
    <w:rsid w:val="000705E4"/>
    <w:rsid w:val="00073564"/>
    <w:rsid w:val="000746B8"/>
    <w:rsid w:val="00074C53"/>
    <w:rsid w:val="00082C02"/>
    <w:rsid w:val="00091409"/>
    <w:rsid w:val="000929BF"/>
    <w:rsid w:val="00095DF6"/>
    <w:rsid w:val="000B260E"/>
    <w:rsid w:val="000B7C95"/>
    <w:rsid w:val="000C32F1"/>
    <w:rsid w:val="000C3E64"/>
    <w:rsid w:val="000F0170"/>
    <w:rsid w:val="000F2643"/>
    <w:rsid w:val="000F3866"/>
    <w:rsid w:val="000F6A55"/>
    <w:rsid w:val="000F758F"/>
    <w:rsid w:val="001007D6"/>
    <w:rsid w:val="00112A5D"/>
    <w:rsid w:val="00117F6C"/>
    <w:rsid w:val="00123338"/>
    <w:rsid w:val="001255E1"/>
    <w:rsid w:val="00134152"/>
    <w:rsid w:val="00137C07"/>
    <w:rsid w:val="0014424C"/>
    <w:rsid w:val="001458E4"/>
    <w:rsid w:val="0014755E"/>
    <w:rsid w:val="001635ED"/>
    <w:rsid w:val="00166BD4"/>
    <w:rsid w:val="001719AD"/>
    <w:rsid w:val="0017278B"/>
    <w:rsid w:val="00172B61"/>
    <w:rsid w:val="0018403A"/>
    <w:rsid w:val="001913CA"/>
    <w:rsid w:val="00193085"/>
    <w:rsid w:val="001A5686"/>
    <w:rsid w:val="001A715A"/>
    <w:rsid w:val="001A7D0A"/>
    <w:rsid w:val="001B19EA"/>
    <w:rsid w:val="001C7C01"/>
    <w:rsid w:val="001D79FB"/>
    <w:rsid w:val="001E0899"/>
    <w:rsid w:val="001E31FA"/>
    <w:rsid w:val="001E404B"/>
    <w:rsid w:val="001E5069"/>
    <w:rsid w:val="001E560F"/>
    <w:rsid w:val="001E62E6"/>
    <w:rsid w:val="001F318E"/>
    <w:rsid w:val="001F4074"/>
    <w:rsid w:val="00202BD4"/>
    <w:rsid w:val="00202CC4"/>
    <w:rsid w:val="00211770"/>
    <w:rsid w:val="0022735C"/>
    <w:rsid w:val="00233813"/>
    <w:rsid w:val="00237E0B"/>
    <w:rsid w:val="002445CC"/>
    <w:rsid w:val="00245EA7"/>
    <w:rsid w:val="00250E20"/>
    <w:rsid w:val="00251DEF"/>
    <w:rsid w:val="00252B38"/>
    <w:rsid w:val="00256645"/>
    <w:rsid w:val="00277A60"/>
    <w:rsid w:val="002805E9"/>
    <w:rsid w:val="002A3153"/>
    <w:rsid w:val="002A4580"/>
    <w:rsid w:val="002A4FEB"/>
    <w:rsid w:val="002A64BF"/>
    <w:rsid w:val="002A7848"/>
    <w:rsid w:val="002B5967"/>
    <w:rsid w:val="002C6020"/>
    <w:rsid w:val="002D1B3E"/>
    <w:rsid w:val="002D370D"/>
    <w:rsid w:val="002D3CCB"/>
    <w:rsid w:val="002E1A89"/>
    <w:rsid w:val="002E1D51"/>
    <w:rsid w:val="002E3B2C"/>
    <w:rsid w:val="002E4E74"/>
    <w:rsid w:val="002E79D5"/>
    <w:rsid w:val="002F118C"/>
    <w:rsid w:val="002F24B4"/>
    <w:rsid w:val="002F342F"/>
    <w:rsid w:val="002F716F"/>
    <w:rsid w:val="00302423"/>
    <w:rsid w:val="00303DF3"/>
    <w:rsid w:val="00304D82"/>
    <w:rsid w:val="00315D56"/>
    <w:rsid w:val="0032171D"/>
    <w:rsid w:val="00327490"/>
    <w:rsid w:val="0034101F"/>
    <w:rsid w:val="003416A1"/>
    <w:rsid w:val="003469DA"/>
    <w:rsid w:val="003528BB"/>
    <w:rsid w:val="003539D8"/>
    <w:rsid w:val="003570E6"/>
    <w:rsid w:val="00365381"/>
    <w:rsid w:val="00365AA9"/>
    <w:rsid w:val="00366362"/>
    <w:rsid w:val="00366A85"/>
    <w:rsid w:val="0037042A"/>
    <w:rsid w:val="00371E76"/>
    <w:rsid w:val="00374B7C"/>
    <w:rsid w:val="00382E29"/>
    <w:rsid w:val="00385434"/>
    <w:rsid w:val="00386BA6"/>
    <w:rsid w:val="003872FB"/>
    <w:rsid w:val="00390821"/>
    <w:rsid w:val="00394A00"/>
    <w:rsid w:val="00395C61"/>
    <w:rsid w:val="003B0449"/>
    <w:rsid w:val="003B4104"/>
    <w:rsid w:val="003B6C47"/>
    <w:rsid w:val="003C0681"/>
    <w:rsid w:val="003C0F96"/>
    <w:rsid w:val="003C25D1"/>
    <w:rsid w:val="003C74A5"/>
    <w:rsid w:val="003D0A69"/>
    <w:rsid w:val="003D2013"/>
    <w:rsid w:val="003D232A"/>
    <w:rsid w:val="003D4F44"/>
    <w:rsid w:val="003E0DC1"/>
    <w:rsid w:val="003E1B21"/>
    <w:rsid w:val="003E45CA"/>
    <w:rsid w:val="00400B33"/>
    <w:rsid w:val="00401860"/>
    <w:rsid w:val="0042382D"/>
    <w:rsid w:val="00424760"/>
    <w:rsid w:val="004263B0"/>
    <w:rsid w:val="00455222"/>
    <w:rsid w:val="00455908"/>
    <w:rsid w:val="0046477B"/>
    <w:rsid w:val="004664D9"/>
    <w:rsid w:val="004667DD"/>
    <w:rsid w:val="0046694C"/>
    <w:rsid w:val="004803B4"/>
    <w:rsid w:val="0048306B"/>
    <w:rsid w:val="00486CC5"/>
    <w:rsid w:val="0049465B"/>
    <w:rsid w:val="00495180"/>
    <w:rsid w:val="004A13DC"/>
    <w:rsid w:val="004B0A1C"/>
    <w:rsid w:val="004B2029"/>
    <w:rsid w:val="004B4DF1"/>
    <w:rsid w:val="004C17A9"/>
    <w:rsid w:val="004C1CC8"/>
    <w:rsid w:val="004C2EFF"/>
    <w:rsid w:val="004C6776"/>
    <w:rsid w:val="004D191A"/>
    <w:rsid w:val="004D2939"/>
    <w:rsid w:val="004D3040"/>
    <w:rsid w:val="004E2057"/>
    <w:rsid w:val="004F7DC2"/>
    <w:rsid w:val="00502BA0"/>
    <w:rsid w:val="00503783"/>
    <w:rsid w:val="00511BD9"/>
    <w:rsid w:val="005159EB"/>
    <w:rsid w:val="00522286"/>
    <w:rsid w:val="0052303B"/>
    <w:rsid w:val="0052509C"/>
    <w:rsid w:val="00525BEE"/>
    <w:rsid w:val="005269C6"/>
    <w:rsid w:val="00532218"/>
    <w:rsid w:val="00535729"/>
    <w:rsid w:val="00537AC1"/>
    <w:rsid w:val="005419A8"/>
    <w:rsid w:val="00541CDB"/>
    <w:rsid w:val="0055320E"/>
    <w:rsid w:val="00554820"/>
    <w:rsid w:val="0055719E"/>
    <w:rsid w:val="00574B30"/>
    <w:rsid w:val="0057574E"/>
    <w:rsid w:val="0058321B"/>
    <w:rsid w:val="005859C9"/>
    <w:rsid w:val="00591A35"/>
    <w:rsid w:val="005B0885"/>
    <w:rsid w:val="005B11F2"/>
    <w:rsid w:val="005B1A97"/>
    <w:rsid w:val="005D0B2D"/>
    <w:rsid w:val="005D36BD"/>
    <w:rsid w:val="005E3D4C"/>
    <w:rsid w:val="005E4926"/>
    <w:rsid w:val="005F2070"/>
    <w:rsid w:val="005F35D0"/>
    <w:rsid w:val="00606905"/>
    <w:rsid w:val="00620D31"/>
    <w:rsid w:val="00621105"/>
    <w:rsid w:val="006229C7"/>
    <w:rsid w:val="00624604"/>
    <w:rsid w:val="00627C6A"/>
    <w:rsid w:val="00631CC3"/>
    <w:rsid w:val="00640DA5"/>
    <w:rsid w:val="00651B89"/>
    <w:rsid w:val="00656C6F"/>
    <w:rsid w:val="00661A87"/>
    <w:rsid w:val="00663B62"/>
    <w:rsid w:val="00673B1D"/>
    <w:rsid w:val="00674F4A"/>
    <w:rsid w:val="0067782F"/>
    <w:rsid w:val="00691A52"/>
    <w:rsid w:val="00692B70"/>
    <w:rsid w:val="006958AE"/>
    <w:rsid w:val="00697332"/>
    <w:rsid w:val="00697602"/>
    <w:rsid w:val="006A154B"/>
    <w:rsid w:val="006B0E2D"/>
    <w:rsid w:val="006B1552"/>
    <w:rsid w:val="006B6031"/>
    <w:rsid w:val="006B66E5"/>
    <w:rsid w:val="006B7E44"/>
    <w:rsid w:val="006C3F93"/>
    <w:rsid w:val="006C4703"/>
    <w:rsid w:val="006C4BD8"/>
    <w:rsid w:val="006D5E39"/>
    <w:rsid w:val="006D618F"/>
    <w:rsid w:val="006D7956"/>
    <w:rsid w:val="006E758C"/>
    <w:rsid w:val="006F6EEC"/>
    <w:rsid w:val="00702C4F"/>
    <w:rsid w:val="007056AC"/>
    <w:rsid w:val="00705978"/>
    <w:rsid w:val="007065F1"/>
    <w:rsid w:val="0070660F"/>
    <w:rsid w:val="00706715"/>
    <w:rsid w:val="00710109"/>
    <w:rsid w:val="00717A58"/>
    <w:rsid w:val="007250B3"/>
    <w:rsid w:val="007262B0"/>
    <w:rsid w:val="0072652E"/>
    <w:rsid w:val="007276C6"/>
    <w:rsid w:val="00732930"/>
    <w:rsid w:val="0073444F"/>
    <w:rsid w:val="007527A9"/>
    <w:rsid w:val="00760D47"/>
    <w:rsid w:val="0076431D"/>
    <w:rsid w:val="00781B24"/>
    <w:rsid w:val="00784656"/>
    <w:rsid w:val="0078795D"/>
    <w:rsid w:val="00790705"/>
    <w:rsid w:val="007962C3"/>
    <w:rsid w:val="00796CCF"/>
    <w:rsid w:val="007A3E73"/>
    <w:rsid w:val="007A5EF3"/>
    <w:rsid w:val="007A752C"/>
    <w:rsid w:val="007C223E"/>
    <w:rsid w:val="007D5E56"/>
    <w:rsid w:val="007D7DD7"/>
    <w:rsid w:val="007E2FB4"/>
    <w:rsid w:val="007E57AD"/>
    <w:rsid w:val="007E78DC"/>
    <w:rsid w:val="007F1C58"/>
    <w:rsid w:val="007F1D5F"/>
    <w:rsid w:val="007F7752"/>
    <w:rsid w:val="007F78B3"/>
    <w:rsid w:val="007F7908"/>
    <w:rsid w:val="007F7A59"/>
    <w:rsid w:val="0080691B"/>
    <w:rsid w:val="00806A0A"/>
    <w:rsid w:val="0082076E"/>
    <w:rsid w:val="008220BB"/>
    <w:rsid w:val="00824168"/>
    <w:rsid w:val="00824862"/>
    <w:rsid w:val="00827630"/>
    <w:rsid w:val="00831AC1"/>
    <w:rsid w:val="00837B59"/>
    <w:rsid w:val="00842EEB"/>
    <w:rsid w:val="008450C1"/>
    <w:rsid w:val="00851DBB"/>
    <w:rsid w:val="00853171"/>
    <w:rsid w:val="00854EDE"/>
    <w:rsid w:val="00855870"/>
    <w:rsid w:val="008665A8"/>
    <w:rsid w:val="00873DB3"/>
    <w:rsid w:val="00881072"/>
    <w:rsid w:val="00894356"/>
    <w:rsid w:val="008A21F2"/>
    <w:rsid w:val="008A5AB3"/>
    <w:rsid w:val="008B0183"/>
    <w:rsid w:val="008B1004"/>
    <w:rsid w:val="008B3E8E"/>
    <w:rsid w:val="008C1C03"/>
    <w:rsid w:val="008C756D"/>
    <w:rsid w:val="008C7ED9"/>
    <w:rsid w:val="008D1A08"/>
    <w:rsid w:val="008D216F"/>
    <w:rsid w:val="008D2648"/>
    <w:rsid w:val="008D464F"/>
    <w:rsid w:val="008D4EFF"/>
    <w:rsid w:val="008D68CB"/>
    <w:rsid w:val="008E6F07"/>
    <w:rsid w:val="00900A80"/>
    <w:rsid w:val="009032A8"/>
    <w:rsid w:val="00906B20"/>
    <w:rsid w:val="00910DC3"/>
    <w:rsid w:val="00917F2C"/>
    <w:rsid w:val="00930D4C"/>
    <w:rsid w:val="009329D3"/>
    <w:rsid w:val="00943D40"/>
    <w:rsid w:val="009441CD"/>
    <w:rsid w:val="00945FA0"/>
    <w:rsid w:val="00950B99"/>
    <w:rsid w:val="009515D4"/>
    <w:rsid w:val="00955344"/>
    <w:rsid w:val="00955EC0"/>
    <w:rsid w:val="00956E05"/>
    <w:rsid w:val="00963F34"/>
    <w:rsid w:val="00967498"/>
    <w:rsid w:val="009700C9"/>
    <w:rsid w:val="0097397B"/>
    <w:rsid w:val="00997346"/>
    <w:rsid w:val="00997712"/>
    <w:rsid w:val="009B73E2"/>
    <w:rsid w:val="009D579E"/>
    <w:rsid w:val="009E1586"/>
    <w:rsid w:val="009E3303"/>
    <w:rsid w:val="009F50EA"/>
    <w:rsid w:val="009F5F81"/>
    <w:rsid w:val="009F695A"/>
    <w:rsid w:val="00A042F1"/>
    <w:rsid w:val="00A04E30"/>
    <w:rsid w:val="00A102AD"/>
    <w:rsid w:val="00A123E6"/>
    <w:rsid w:val="00A20C33"/>
    <w:rsid w:val="00A217A9"/>
    <w:rsid w:val="00A2502F"/>
    <w:rsid w:val="00A32121"/>
    <w:rsid w:val="00A37AA8"/>
    <w:rsid w:val="00A45A60"/>
    <w:rsid w:val="00A5189F"/>
    <w:rsid w:val="00A53F1B"/>
    <w:rsid w:val="00A54293"/>
    <w:rsid w:val="00A54ED9"/>
    <w:rsid w:val="00A555FF"/>
    <w:rsid w:val="00A5631C"/>
    <w:rsid w:val="00A60734"/>
    <w:rsid w:val="00A612E5"/>
    <w:rsid w:val="00A61BEF"/>
    <w:rsid w:val="00A63295"/>
    <w:rsid w:val="00A63A22"/>
    <w:rsid w:val="00A63C8C"/>
    <w:rsid w:val="00A67460"/>
    <w:rsid w:val="00A7082C"/>
    <w:rsid w:val="00A73323"/>
    <w:rsid w:val="00A75D8F"/>
    <w:rsid w:val="00A77892"/>
    <w:rsid w:val="00A77AE3"/>
    <w:rsid w:val="00A84F94"/>
    <w:rsid w:val="00A90211"/>
    <w:rsid w:val="00A912FA"/>
    <w:rsid w:val="00AA3D65"/>
    <w:rsid w:val="00AB02C8"/>
    <w:rsid w:val="00AB0D38"/>
    <w:rsid w:val="00AC038A"/>
    <w:rsid w:val="00AC4783"/>
    <w:rsid w:val="00AE5B9A"/>
    <w:rsid w:val="00AF24F5"/>
    <w:rsid w:val="00AF6E9E"/>
    <w:rsid w:val="00B05B02"/>
    <w:rsid w:val="00B05B89"/>
    <w:rsid w:val="00B10E3A"/>
    <w:rsid w:val="00B10E46"/>
    <w:rsid w:val="00B17F2A"/>
    <w:rsid w:val="00B279A8"/>
    <w:rsid w:val="00B30C8D"/>
    <w:rsid w:val="00B3431C"/>
    <w:rsid w:val="00B405C1"/>
    <w:rsid w:val="00B40770"/>
    <w:rsid w:val="00B40FF6"/>
    <w:rsid w:val="00B50791"/>
    <w:rsid w:val="00B62DE2"/>
    <w:rsid w:val="00B66525"/>
    <w:rsid w:val="00B818DD"/>
    <w:rsid w:val="00BA2631"/>
    <w:rsid w:val="00BA49C5"/>
    <w:rsid w:val="00BB5D5E"/>
    <w:rsid w:val="00BB60DB"/>
    <w:rsid w:val="00BB75ED"/>
    <w:rsid w:val="00BC06E0"/>
    <w:rsid w:val="00BC0C68"/>
    <w:rsid w:val="00BC45CB"/>
    <w:rsid w:val="00BD013C"/>
    <w:rsid w:val="00BE6785"/>
    <w:rsid w:val="00C00348"/>
    <w:rsid w:val="00C03585"/>
    <w:rsid w:val="00C0794C"/>
    <w:rsid w:val="00C141D5"/>
    <w:rsid w:val="00C158DB"/>
    <w:rsid w:val="00C21553"/>
    <w:rsid w:val="00C235A6"/>
    <w:rsid w:val="00C35499"/>
    <w:rsid w:val="00C369FF"/>
    <w:rsid w:val="00C44525"/>
    <w:rsid w:val="00C47016"/>
    <w:rsid w:val="00C50CA8"/>
    <w:rsid w:val="00C51C43"/>
    <w:rsid w:val="00C56CBE"/>
    <w:rsid w:val="00C573E7"/>
    <w:rsid w:val="00C64B53"/>
    <w:rsid w:val="00C76E7A"/>
    <w:rsid w:val="00C822B1"/>
    <w:rsid w:val="00C8698B"/>
    <w:rsid w:val="00C97975"/>
    <w:rsid w:val="00CA5A7F"/>
    <w:rsid w:val="00CB0F18"/>
    <w:rsid w:val="00CB762C"/>
    <w:rsid w:val="00CB7EE2"/>
    <w:rsid w:val="00CC35BE"/>
    <w:rsid w:val="00CC542C"/>
    <w:rsid w:val="00CD72F8"/>
    <w:rsid w:val="00CE0DA0"/>
    <w:rsid w:val="00CE13FE"/>
    <w:rsid w:val="00CE79D9"/>
    <w:rsid w:val="00CF52FF"/>
    <w:rsid w:val="00CF5ABB"/>
    <w:rsid w:val="00D00373"/>
    <w:rsid w:val="00D016E3"/>
    <w:rsid w:val="00D04442"/>
    <w:rsid w:val="00D04D53"/>
    <w:rsid w:val="00D04DD2"/>
    <w:rsid w:val="00D06063"/>
    <w:rsid w:val="00D1186F"/>
    <w:rsid w:val="00D16D4B"/>
    <w:rsid w:val="00D2265F"/>
    <w:rsid w:val="00D30D8A"/>
    <w:rsid w:val="00D3243D"/>
    <w:rsid w:val="00D34376"/>
    <w:rsid w:val="00D411D1"/>
    <w:rsid w:val="00D42E7B"/>
    <w:rsid w:val="00D43A6E"/>
    <w:rsid w:val="00D46801"/>
    <w:rsid w:val="00D47DEF"/>
    <w:rsid w:val="00D569C4"/>
    <w:rsid w:val="00D6284E"/>
    <w:rsid w:val="00D63372"/>
    <w:rsid w:val="00D6379E"/>
    <w:rsid w:val="00D760AC"/>
    <w:rsid w:val="00D76B53"/>
    <w:rsid w:val="00D80FC8"/>
    <w:rsid w:val="00D87094"/>
    <w:rsid w:val="00D90363"/>
    <w:rsid w:val="00D90668"/>
    <w:rsid w:val="00D92CA1"/>
    <w:rsid w:val="00DA4110"/>
    <w:rsid w:val="00DB03E9"/>
    <w:rsid w:val="00DD1F26"/>
    <w:rsid w:val="00DD3936"/>
    <w:rsid w:val="00DE2BA9"/>
    <w:rsid w:val="00DE2F5F"/>
    <w:rsid w:val="00DF0767"/>
    <w:rsid w:val="00E041AE"/>
    <w:rsid w:val="00E06DF5"/>
    <w:rsid w:val="00E11254"/>
    <w:rsid w:val="00E126C8"/>
    <w:rsid w:val="00E153FE"/>
    <w:rsid w:val="00E22B2D"/>
    <w:rsid w:val="00E23EAA"/>
    <w:rsid w:val="00E275E4"/>
    <w:rsid w:val="00E27B6E"/>
    <w:rsid w:val="00E34CC5"/>
    <w:rsid w:val="00E35169"/>
    <w:rsid w:val="00E3695D"/>
    <w:rsid w:val="00E374C1"/>
    <w:rsid w:val="00E40354"/>
    <w:rsid w:val="00E40B47"/>
    <w:rsid w:val="00E450A1"/>
    <w:rsid w:val="00E55963"/>
    <w:rsid w:val="00E60DA6"/>
    <w:rsid w:val="00E64A61"/>
    <w:rsid w:val="00E72440"/>
    <w:rsid w:val="00E7410A"/>
    <w:rsid w:val="00E74841"/>
    <w:rsid w:val="00E76B7A"/>
    <w:rsid w:val="00E76BBC"/>
    <w:rsid w:val="00E83FAF"/>
    <w:rsid w:val="00E84003"/>
    <w:rsid w:val="00EB3948"/>
    <w:rsid w:val="00EC2979"/>
    <w:rsid w:val="00ED58CD"/>
    <w:rsid w:val="00EF0070"/>
    <w:rsid w:val="00EF70A0"/>
    <w:rsid w:val="00F128AE"/>
    <w:rsid w:val="00F14B53"/>
    <w:rsid w:val="00F239AB"/>
    <w:rsid w:val="00F23FC5"/>
    <w:rsid w:val="00F2596D"/>
    <w:rsid w:val="00F27534"/>
    <w:rsid w:val="00F34C2D"/>
    <w:rsid w:val="00F358AE"/>
    <w:rsid w:val="00F44F05"/>
    <w:rsid w:val="00F5136D"/>
    <w:rsid w:val="00F575AA"/>
    <w:rsid w:val="00F63E2B"/>
    <w:rsid w:val="00F653E2"/>
    <w:rsid w:val="00F66844"/>
    <w:rsid w:val="00F726F3"/>
    <w:rsid w:val="00F775F6"/>
    <w:rsid w:val="00F80268"/>
    <w:rsid w:val="00F82104"/>
    <w:rsid w:val="00F858D9"/>
    <w:rsid w:val="00F9118B"/>
    <w:rsid w:val="00F937F3"/>
    <w:rsid w:val="00FA0FAE"/>
    <w:rsid w:val="00FA5FEB"/>
    <w:rsid w:val="00FB00B1"/>
    <w:rsid w:val="00FB4AFA"/>
    <w:rsid w:val="00FB74D1"/>
    <w:rsid w:val="00FC1914"/>
    <w:rsid w:val="00FC7607"/>
    <w:rsid w:val="00FD26A2"/>
    <w:rsid w:val="00FD28FC"/>
    <w:rsid w:val="00FD65C8"/>
    <w:rsid w:val="00FD674F"/>
    <w:rsid w:val="00FF2E1B"/>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pPr>
    <w:rPr>
      <w:rFonts w:ascii="Times New Roman" w:hAnsi="Times New Roman"/>
      <w:color w:val="000000"/>
      <w:sz w:val="24"/>
      <w:szCs w:val="24"/>
    </w:rPr>
  </w:style>
  <w:style w:type="paragraph" w:customStyle="1" w:styleId="CM1">
    <w:name w:val="CM1"/>
    <w:basedOn w:val="Default"/>
    <w:next w:val="Default"/>
    <w:uiPriority w:val="99"/>
    <w:pPr>
      <w:spacing w:line="258" w:lineRule="atLeast"/>
    </w:pPr>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3" w:lineRule="atLeast"/>
    </w:pPr>
    <w:rPr>
      <w:color w:val="auto"/>
    </w:rPr>
  </w:style>
  <w:style w:type="paragraph" w:customStyle="1" w:styleId="CM9">
    <w:name w:val="CM9"/>
    <w:basedOn w:val="Default"/>
    <w:next w:val="Default"/>
    <w:uiPriority w:val="99"/>
    <w:pPr>
      <w:spacing w:line="260" w:lineRule="atLeast"/>
    </w:pPr>
    <w:rPr>
      <w:color w:val="auto"/>
    </w:rPr>
  </w:style>
  <w:style w:type="paragraph" w:styleId="Header">
    <w:name w:val="header"/>
    <w:basedOn w:val="Normal"/>
    <w:link w:val="HeaderChar"/>
    <w:uiPriority w:val="99"/>
    <w:unhideWhenUsed/>
    <w:rsid w:val="00A77AE3"/>
    <w:pPr>
      <w:tabs>
        <w:tab w:val="center" w:pos="4680"/>
        <w:tab w:val="right" w:pos="9360"/>
      </w:tabs>
    </w:pPr>
  </w:style>
  <w:style w:type="character" w:customStyle="1" w:styleId="HeaderChar">
    <w:name w:val="Header Char"/>
    <w:basedOn w:val="DefaultParagraphFont"/>
    <w:link w:val="Header"/>
    <w:uiPriority w:val="99"/>
    <w:locked/>
    <w:rsid w:val="00A77AE3"/>
    <w:rPr>
      <w:rFonts w:cs="Times New Roman"/>
    </w:rPr>
  </w:style>
  <w:style w:type="paragraph" w:styleId="Footer">
    <w:name w:val="footer"/>
    <w:basedOn w:val="Normal"/>
    <w:link w:val="FooterChar"/>
    <w:uiPriority w:val="99"/>
    <w:unhideWhenUsed/>
    <w:rsid w:val="00A77AE3"/>
    <w:pPr>
      <w:tabs>
        <w:tab w:val="center" w:pos="4680"/>
        <w:tab w:val="right" w:pos="9360"/>
      </w:tabs>
    </w:pPr>
  </w:style>
  <w:style w:type="character" w:customStyle="1" w:styleId="FooterChar">
    <w:name w:val="Footer Char"/>
    <w:basedOn w:val="DefaultParagraphFont"/>
    <w:link w:val="Footer"/>
    <w:uiPriority w:val="99"/>
    <w:locked/>
    <w:rsid w:val="00A77AE3"/>
    <w:rPr>
      <w:rFonts w:cs="Times New Roman"/>
    </w:rPr>
  </w:style>
  <w:style w:type="paragraph" w:styleId="BalloonText">
    <w:name w:val="Balloon Text"/>
    <w:basedOn w:val="Normal"/>
    <w:link w:val="BalloonTextChar"/>
    <w:uiPriority w:val="99"/>
    <w:semiHidden/>
    <w:unhideWhenUsed/>
    <w:rsid w:val="000F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A55"/>
    <w:rPr>
      <w:rFonts w:ascii="Tahoma" w:hAnsi="Tahoma" w:cs="Tahoma"/>
      <w:sz w:val="16"/>
      <w:szCs w:val="16"/>
    </w:rPr>
  </w:style>
  <w:style w:type="character" w:styleId="Hyperlink">
    <w:name w:val="Hyperlink"/>
    <w:basedOn w:val="DefaultParagraphFont"/>
    <w:uiPriority w:val="99"/>
    <w:semiHidden/>
    <w:unhideWhenUsed/>
    <w:rsid w:val="0049465B"/>
    <w:rPr>
      <w:rFonts w:cs="Times New Roman"/>
      <w:color w:val="000000"/>
      <w:u w:val="none"/>
      <w:effect w:val="none"/>
    </w:rPr>
  </w:style>
  <w:style w:type="paragraph" w:styleId="Revision">
    <w:name w:val="Revision"/>
    <w:hidden/>
    <w:uiPriority w:val="99"/>
    <w:semiHidden/>
    <w:rsid w:val="00A123E6"/>
    <w:pPr>
      <w:spacing w:after="0" w:afterAutospacing="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pPr>
    <w:rPr>
      <w:rFonts w:ascii="Times New Roman" w:hAnsi="Times New Roman"/>
      <w:color w:val="000000"/>
      <w:sz w:val="24"/>
      <w:szCs w:val="24"/>
    </w:rPr>
  </w:style>
  <w:style w:type="paragraph" w:customStyle="1" w:styleId="CM1">
    <w:name w:val="CM1"/>
    <w:basedOn w:val="Default"/>
    <w:next w:val="Default"/>
    <w:uiPriority w:val="99"/>
    <w:pPr>
      <w:spacing w:line="258" w:lineRule="atLeast"/>
    </w:pPr>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3" w:lineRule="atLeast"/>
    </w:pPr>
    <w:rPr>
      <w:color w:val="auto"/>
    </w:rPr>
  </w:style>
  <w:style w:type="paragraph" w:customStyle="1" w:styleId="CM9">
    <w:name w:val="CM9"/>
    <w:basedOn w:val="Default"/>
    <w:next w:val="Default"/>
    <w:uiPriority w:val="99"/>
    <w:pPr>
      <w:spacing w:line="260" w:lineRule="atLeast"/>
    </w:pPr>
    <w:rPr>
      <w:color w:val="auto"/>
    </w:rPr>
  </w:style>
  <w:style w:type="paragraph" w:styleId="Header">
    <w:name w:val="header"/>
    <w:basedOn w:val="Normal"/>
    <w:link w:val="HeaderChar"/>
    <w:uiPriority w:val="99"/>
    <w:unhideWhenUsed/>
    <w:rsid w:val="00A77AE3"/>
    <w:pPr>
      <w:tabs>
        <w:tab w:val="center" w:pos="4680"/>
        <w:tab w:val="right" w:pos="9360"/>
      </w:tabs>
    </w:pPr>
  </w:style>
  <w:style w:type="character" w:customStyle="1" w:styleId="HeaderChar">
    <w:name w:val="Header Char"/>
    <w:basedOn w:val="DefaultParagraphFont"/>
    <w:link w:val="Header"/>
    <w:uiPriority w:val="99"/>
    <w:locked/>
    <w:rsid w:val="00A77AE3"/>
    <w:rPr>
      <w:rFonts w:cs="Times New Roman"/>
    </w:rPr>
  </w:style>
  <w:style w:type="paragraph" w:styleId="Footer">
    <w:name w:val="footer"/>
    <w:basedOn w:val="Normal"/>
    <w:link w:val="FooterChar"/>
    <w:uiPriority w:val="99"/>
    <w:unhideWhenUsed/>
    <w:rsid w:val="00A77AE3"/>
    <w:pPr>
      <w:tabs>
        <w:tab w:val="center" w:pos="4680"/>
        <w:tab w:val="right" w:pos="9360"/>
      </w:tabs>
    </w:pPr>
  </w:style>
  <w:style w:type="character" w:customStyle="1" w:styleId="FooterChar">
    <w:name w:val="Footer Char"/>
    <w:basedOn w:val="DefaultParagraphFont"/>
    <w:link w:val="Footer"/>
    <w:uiPriority w:val="99"/>
    <w:locked/>
    <w:rsid w:val="00A77AE3"/>
    <w:rPr>
      <w:rFonts w:cs="Times New Roman"/>
    </w:rPr>
  </w:style>
  <w:style w:type="paragraph" w:styleId="BalloonText">
    <w:name w:val="Balloon Text"/>
    <w:basedOn w:val="Normal"/>
    <w:link w:val="BalloonTextChar"/>
    <w:uiPriority w:val="99"/>
    <w:semiHidden/>
    <w:unhideWhenUsed/>
    <w:rsid w:val="000F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A55"/>
    <w:rPr>
      <w:rFonts w:ascii="Tahoma" w:hAnsi="Tahoma" w:cs="Tahoma"/>
      <w:sz w:val="16"/>
      <w:szCs w:val="16"/>
    </w:rPr>
  </w:style>
  <w:style w:type="character" w:styleId="Hyperlink">
    <w:name w:val="Hyperlink"/>
    <w:basedOn w:val="DefaultParagraphFont"/>
    <w:uiPriority w:val="99"/>
    <w:semiHidden/>
    <w:unhideWhenUsed/>
    <w:rsid w:val="0049465B"/>
    <w:rPr>
      <w:rFonts w:cs="Times New Roman"/>
      <w:color w:val="000000"/>
      <w:u w:val="none"/>
      <w:effect w:val="none"/>
    </w:rPr>
  </w:style>
  <w:style w:type="paragraph" w:styleId="Revision">
    <w:name w:val="Revision"/>
    <w:hidden/>
    <w:uiPriority w:val="99"/>
    <w:semiHidden/>
    <w:rsid w:val="00A123E6"/>
    <w:pPr>
      <w:spacing w:after="0" w:afterAutospacing="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9F04-301F-49BF-A152-4F85A683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dc:creator>
  <cp:lastModifiedBy>Richard Hoyt</cp:lastModifiedBy>
  <cp:revision>2</cp:revision>
  <cp:lastPrinted>2016-02-14T03:27:00Z</cp:lastPrinted>
  <dcterms:created xsi:type="dcterms:W3CDTF">2020-02-05T22:04:00Z</dcterms:created>
  <dcterms:modified xsi:type="dcterms:W3CDTF">2020-02-05T22:04:00Z</dcterms:modified>
</cp:coreProperties>
</file>