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5105" w14:textId="1C414565" w:rsidR="00D54476" w:rsidRPr="00D54476" w:rsidRDefault="00D54476">
      <w:pPr>
        <w:rPr>
          <w:sz w:val="28"/>
          <w:szCs w:val="28"/>
        </w:rPr>
      </w:pPr>
      <w:r w:rsidRPr="00D54476">
        <w:rPr>
          <w:sz w:val="28"/>
          <w:szCs w:val="28"/>
        </w:rPr>
        <w:t>COPC HOA Architectural Information</w:t>
      </w:r>
      <w:r w:rsidR="00E06577">
        <w:rPr>
          <w:sz w:val="28"/>
          <w:szCs w:val="28"/>
        </w:rPr>
        <w:t xml:space="preserve"> – Ken Davis</w:t>
      </w:r>
    </w:p>
    <w:p w14:paraId="03465106" w14:textId="77777777" w:rsidR="00D54476" w:rsidRDefault="00D54476">
      <w:r>
        <w:t>This short study was conducted to answer some questions that may arise as you plan a project.</w:t>
      </w:r>
    </w:p>
    <w:p w14:paraId="03465107" w14:textId="77777777" w:rsidR="00846EA3" w:rsidRDefault="00BF5B15">
      <w:r>
        <w:t>Maricopa Cou</w:t>
      </w:r>
      <w:r w:rsidR="00D54476">
        <w:t>nty Planning and Development (MCPD)</w:t>
      </w:r>
      <w:r>
        <w:t>:</w:t>
      </w:r>
      <w:r w:rsidR="00D54476">
        <w:t xml:space="preserve"> (602) 506-3301</w:t>
      </w:r>
    </w:p>
    <w:p w14:paraId="03465108" w14:textId="77777777" w:rsidR="00BF5B15" w:rsidRDefault="00D54476">
      <w:r>
        <w:t>Website: “Maricopa.gov/planning” or</w:t>
      </w:r>
    </w:p>
    <w:p w14:paraId="03465109" w14:textId="77777777" w:rsidR="00BF5B15" w:rsidRDefault="00471066">
      <w:hyperlink r:id="rId7" w:history="1">
        <w:r w:rsidR="00D54476" w:rsidRPr="00646AE5">
          <w:rPr>
            <w:rStyle w:val="Hyperlink"/>
          </w:rPr>
          <w:t>https://www.maricopa.gov/797/Planning-Development</w:t>
        </w:r>
      </w:hyperlink>
    </w:p>
    <w:p w14:paraId="0346510A" w14:textId="77777777" w:rsidR="00D54476" w:rsidRDefault="00BC3DCF">
      <w:r>
        <w:t xml:space="preserve">First, </w:t>
      </w:r>
      <w:r w:rsidR="00D54476">
        <w:t>I email</w:t>
      </w:r>
      <w:r>
        <w:t>ed</w:t>
      </w:r>
      <w:r w:rsidR="00D54476">
        <w:t xml:space="preserve"> SCW CC&amp;R Department</w:t>
      </w:r>
      <w:r>
        <w:t xml:space="preserve"> </w:t>
      </w:r>
      <w:hyperlink r:id="rId8" w:tgtFrame="_blank" w:history="1">
        <w:r>
          <w:rPr>
            <w:rStyle w:val="Hyperlink"/>
            <w:rFonts w:ascii="Arial" w:hAnsi="Arial" w:cs="Arial"/>
            <w:color w:val="196AD4"/>
            <w:sz w:val="20"/>
            <w:szCs w:val="20"/>
            <w:shd w:val="clear" w:color="auto" w:fill="FFFFFF"/>
          </w:rPr>
          <w:t>Susan.Gebauer@suncitywest.com</w:t>
        </w:r>
      </w:hyperlink>
      <w:r>
        <w:t xml:space="preserve"> to determine when a licensed contractor is recommended, rather than an unlicensed contractor (i.e., handyman). Her first reply was any project over $1000 requires a building permit. When I asked for a link to the governing document where that figure could be found, she called MCPD for clarification.</w:t>
      </w:r>
    </w:p>
    <w:p w14:paraId="0346510B" w14:textId="77777777" w:rsidR="00BC3DCF" w:rsidRDefault="00BC3DCF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t xml:space="preserve">She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called Maricopa County Planning and Development at 602-506-3301.  </w:t>
      </w:r>
      <w:r w:rsidRPr="00AB57B6">
        <w:rPr>
          <w:rFonts w:ascii="Helvetica" w:hAnsi="Helvetica" w:cs="Helvetica"/>
          <w:b/>
          <w:color w:val="1D2228"/>
          <w:sz w:val="20"/>
          <w:szCs w:val="20"/>
          <w:shd w:val="clear" w:color="auto" w:fill="FFFFFF"/>
        </w:rPr>
        <w:t>There is no longer a dollar amount threshold for a permit.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 Permits required for residential work include decks, garages, ALL types of fences, culvert, water heaters, fireplaces, pools, patio enclosures, etc.  I have included a copy of a brochure they forwarded to me.  Given this information, I suggest calling Maricopa County Planning and Development to determine when a licensed contractor is needed.</w:t>
      </w:r>
    </w:p>
    <w:p w14:paraId="0346510C" w14:textId="77777777" w:rsidR="00BC3DCF" w:rsidRDefault="00BC3DCF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The MCPD website provides more details but does not address project</w:t>
      </w:r>
      <w:r w:rsidR="0056577C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s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that our homeowners typically do. I called Planning and Development with the following questions:</w:t>
      </w:r>
    </w:p>
    <w:p w14:paraId="0346510D" w14:textId="77777777" w:rsidR="00BC3DCF" w:rsidRDefault="00876C03" w:rsidP="00BC3DCF">
      <w:pPr>
        <w:pStyle w:val="ListParagraph"/>
        <w:numPr>
          <w:ilvl w:val="0"/>
          <w:numId w:val="1"/>
        </w:numPr>
      </w:pPr>
      <w:r>
        <w:t>When do I need a Licensed Contractor? Answer: We do not care if your contractor is licensed or unlicensed so long as you have a permit.  However, if he is unlicensed, the homeowner takes full responsibility that the work is done to code.</w:t>
      </w:r>
      <w:r w:rsidR="00AB57B6">
        <w:t xml:space="preserve"> To obtain a permit, the contractor must be licensed.</w:t>
      </w:r>
    </w:p>
    <w:p w14:paraId="0346510E" w14:textId="77777777" w:rsidR="00876C03" w:rsidRDefault="00876C03" w:rsidP="00BC3DCF">
      <w:pPr>
        <w:pStyle w:val="ListParagraph"/>
        <w:numPr>
          <w:ilvl w:val="0"/>
          <w:numId w:val="1"/>
        </w:numPr>
      </w:pPr>
      <w:r>
        <w:t xml:space="preserve">Does pouring a small patio </w:t>
      </w:r>
      <w:r w:rsidR="0056577C">
        <w:t>slab</w:t>
      </w:r>
      <w:r>
        <w:t xml:space="preserve"> or adding a knee wall to an existing slab require a permit? Answer: Yes</w:t>
      </w:r>
    </w:p>
    <w:p w14:paraId="0346510F" w14:textId="77777777" w:rsidR="00876C03" w:rsidRDefault="00876C03" w:rsidP="00BC3DCF">
      <w:pPr>
        <w:pStyle w:val="ListParagraph"/>
        <w:numPr>
          <w:ilvl w:val="0"/>
          <w:numId w:val="1"/>
        </w:numPr>
      </w:pPr>
      <w:r>
        <w:t>A permit is required for a short knee wall? Answer: Yes all fences and walls require a permit.</w:t>
      </w:r>
    </w:p>
    <w:p w14:paraId="03465110" w14:textId="77777777" w:rsidR="00876C03" w:rsidRDefault="00876C03" w:rsidP="00BC3DCF">
      <w:pPr>
        <w:pStyle w:val="ListParagraph"/>
        <w:numPr>
          <w:ilvl w:val="0"/>
          <w:numId w:val="1"/>
        </w:numPr>
      </w:pPr>
      <w:r>
        <w:t xml:space="preserve">How long does it take to obtain a permit from start (online is OK) to approval and </w:t>
      </w:r>
      <w:r w:rsidR="002255D0">
        <w:t>initial fees are paid. Answer: Currently s</w:t>
      </w:r>
      <w:r>
        <w:t>ix weeks</w:t>
      </w:r>
    </w:p>
    <w:p w14:paraId="03465111" w14:textId="77777777" w:rsidR="0056577C" w:rsidRDefault="0056577C" w:rsidP="00BC3DCF">
      <w:pPr>
        <w:pStyle w:val="ListParagraph"/>
        <w:numPr>
          <w:ilvl w:val="0"/>
          <w:numId w:val="1"/>
        </w:numPr>
      </w:pPr>
      <w:r>
        <w:t>What is the difference between Bonded and Insured? Answer: A Bond is a dollar amount posted vs an Insurance Policy. Ninety nine (99%) percent of licensed contractors post a bond.</w:t>
      </w:r>
    </w:p>
    <w:p w14:paraId="03465112" w14:textId="77777777" w:rsidR="0056577C" w:rsidRDefault="0056577C" w:rsidP="00BC3DCF">
      <w:pPr>
        <w:pStyle w:val="ListParagraph"/>
        <w:numPr>
          <w:ilvl w:val="0"/>
          <w:numId w:val="1"/>
        </w:numPr>
      </w:pPr>
      <w:r>
        <w:t>How about Workman’s Compensation Insurance with AZ State? Answers: Workman’s Comp is required to protect employees injured on the job.</w:t>
      </w:r>
    </w:p>
    <w:p w14:paraId="03465113" w14:textId="77777777" w:rsidR="00707483" w:rsidRDefault="00707483" w:rsidP="00707483">
      <w:r>
        <w:t>Your signature on the COPC HOA Architectural Submission/Application form V4 (available on our website) confirms that “All proposed improvements on my property must comply with applicable building codes. I understand that applications for all required building permits</w:t>
      </w:r>
      <w:r w:rsidR="00AB57B6">
        <w:t xml:space="preserve"> are my responsibility. Nothing herein shall be construed as a waiver or modification of any code requirements”.</w:t>
      </w:r>
    </w:p>
    <w:p w14:paraId="03465115" w14:textId="78DB3F5D" w:rsidR="00D54476" w:rsidRDefault="00AB57B6">
      <w:r>
        <w:t>The application also states to the effect that the Architectural Committee and the HOA</w:t>
      </w:r>
      <w:r w:rsidR="00707483">
        <w:t xml:space="preserve"> assume no</w:t>
      </w:r>
      <w:r>
        <w:t xml:space="preserve"> liability by reason of approval or disapproval of any plans submitted. </w:t>
      </w:r>
    </w:p>
    <w:sectPr w:rsidR="00D5447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7C8D" w14:textId="77777777" w:rsidR="00E95D00" w:rsidRDefault="00E95D00" w:rsidP="00E95D00">
      <w:pPr>
        <w:spacing w:after="0" w:line="240" w:lineRule="auto"/>
      </w:pPr>
      <w:r>
        <w:separator/>
      </w:r>
    </w:p>
  </w:endnote>
  <w:endnote w:type="continuationSeparator" w:id="0">
    <w:p w14:paraId="5D014F70" w14:textId="77777777" w:rsidR="00E95D00" w:rsidRDefault="00E95D00" w:rsidP="00E9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FE43" w14:textId="77777777" w:rsidR="00E95D00" w:rsidRDefault="00E95D00" w:rsidP="00E95D00">
      <w:pPr>
        <w:spacing w:after="0" w:line="240" w:lineRule="auto"/>
      </w:pPr>
      <w:r>
        <w:separator/>
      </w:r>
    </w:p>
  </w:footnote>
  <w:footnote w:type="continuationSeparator" w:id="0">
    <w:p w14:paraId="2CC8C0DC" w14:textId="77777777" w:rsidR="00E95D00" w:rsidRDefault="00E95D00" w:rsidP="00E9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DCA6" w14:textId="027C637A" w:rsidR="00E95D00" w:rsidRDefault="00E95D00">
    <w:pPr>
      <w:pStyle w:val="Header"/>
    </w:pPr>
    <w:r>
      <w:tab/>
    </w:r>
    <w:r>
      <w:tab/>
      <w:t>27 April 2021</w:t>
    </w:r>
  </w:p>
  <w:p w14:paraId="2F14F6D1" w14:textId="77777777" w:rsidR="00E95D00" w:rsidRDefault="00E95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F88"/>
    <w:multiLevelType w:val="hybridMultilevel"/>
    <w:tmpl w:val="596C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B15"/>
    <w:rsid w:val="002255D0"/>
    <w:rsid w:val="00471066"/>
    <w:rsid w:val="00491131"/>
    <w:rsid w:val="0056577C"/>
    <w:rsid w:val="00707483"/>
    <w:rsid w:val="00846EA3"/>
    <w:rsid w:val="00876C03"/>
    <w:rsid w:val="00AB57B6"/>
    <w:rsid w:val="00BC3DCF"/>
    <w:rsid w:val="00BF5B15"/>
    <w:rsid w:val="00D54476"/>
    <w:rsid w:val="00E06577"/>
    <w:rsid w:val="00E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65105"/>
  <w15:docId w15:val="{4824832F-CB97-46F4-9136-0BB06ADE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4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D00"/>
  </w:style>
  <w:style w:type="paragraph" w:styleId="Footer">
    <w:name w:val="footer"/>
    <w:basedOn w:val="Normal"/>
    <w:link w:val="FooterChar"/>
    <w:uiPriority w:val="99"/>
    <w:unhideWhenUsed/>
    <w:rsid w:val="00E9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Gebauer@suncityw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icopa.gov/797/Planning-Develop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Trailrider</dc:creator>
  <cp:lastModifiedBy>Ken Davis</cp:lastModifiedBy>
  <cp:revision>7</cp:revision>
  <cp:lastPrinted>2021-04-27T20:55:00Z</cp:lastPrinted>
  <dcterms:created xsi:type="dcterms:W3CDTF">2021-04-23T22:08:00Z</dcterms:created>
  <dcterms:modified xsi:type="dcterms:W3CDTF">2021-04-27T21:03:00Z</dcterms:modified>
</cp:coreProperties>
</file>