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51E2" w14:textId="79FE2224" w:rsidR="006005EC" w:rsidRDefault="006005EC" w:rsidP="00EF28C9">
      <w:pPr>
        <w:rPr>
          <w:b/>
          <w:sz w:val="40"/>
          <w:szCs w:val="40"/>
          <w:u w:val="single"/>
        </w:rPr>
      </w:pPr>
    </w:p>
    <w:p w14:paraId="359F7CB8" w14:textId="22ECF2B8" w:rsidR="00EC66A5" w:rsidRDefault="00E82086" w:rsidP="001C72CB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42805C49" w14:textId="63D00D73" w:rsidR="00E82086" w:rsidRDefault="001E4066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  <w:r w:rsidR="00814563">
        <w:rPr>
          <w:b/>
          <w:sz w:val="40"/>
          <w:szCs w:val="40"/>
          <w:u w:val="single"/>
        </w:rPr>
        <w:t xml:space="preserve">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515744">
        <w:rPr>
          <w:b/>
          <w:sz w:val="40"/>
          <w:szCs w:val="40"/>
          <w:u w:val="single"/>
        </w:rPr>
        <w:t>1</w:t>
      </w:r>
      <w:r w:rsidR="00A16482">
        <w:rPr>
          <w:b/>
          <w:sz w:val="40"/>
          <w:szCs w:val="40"/>
          <w:u w:val="single"/>
        </w:rPr>
        <w:t>1</w:t>
      </w:r>
      <w:r w:rsidR="001571E8">
        <w:rPr>
          <w:b/>
          <w:sz w:val="40"/>
          <w:szCs w:val="40"/>
          <w:u w:val="single"/>
        </w:rPr>
        <w:t>.2</w:t>
      </w:r>
      <w:r w:rsidR="00A16482">
        <w:rPr>
          <w:b/>
          <w:sz w:val="40"/>
          <w:szCs w:val="40"/>
          <w:u w:val="single"/>
        </w:rPr>
        <w:t>0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5142B5">
        <w:rPr>
          <w:b/>
          <w:sz w:val="40"/>
          <w:szCs w:val="40"/>
          <w:u w:val="single"/>
        </w:rPr>
        <w:t>10</w:t>
      </w:r>
      <w:r w:rsidR="00BA5807">
        <w:rPr>
          <w:b/>
          <w:sz w:val="40"/>
          <w:szCs w:val="40"/>
          <w:u w:val="single"/>
        </w:rPr>
        <w:t>:</w:t>
      </w:r>
      <w:r w:rsidR="005142B5">
        <w:rPr>
          <w:b/>
          <w:sz w:val="40"/>
          <w:szCs w:val="40"/>
          <w:u w:val="single"/>
        </w:rPr>
        <w:t>3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417FF588" w:rsidR="00E01EDB" w:rsidRDefault="002F6FEC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Front Patios at 12715 and 12711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12DDC299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6E0C3CE2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AE7086">
        <w:rPr>
          <w:sz w:val="28"/>
          <w:szCs w:val="28"/>
        </w:rPr>
        <w:t>President Ken Davis welcomed visitors.</w:t>
      </w:r>
    </w:p>
    <w:p w14:paraId="0C522A5F" w14:textId="7381DA4A" w:rsidR="0043783E" w:rsidRPr="00AE7086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AE7086">
        <w:rPr>
          <w:iCs/>
          <w:sz w:val="28"/>
          <w:szCs w:val="28"/>
        </w:rPr>
        <w:t xml:space="preserve"> President Ken Davis called the meeting to order at </w:t>
      </w:r>
      <w:r w:rsidR="00403F7B">
        <w:rPr>
          <w:iCs/>
          <w:sz w:val="28"/>
          <w:szCs w:val="28"/>
        </w:rPr>
        <w:t>10:32</w:t>
      </w:r>
      <w:r w:rsidR="00AE7086">
        <w:rPr>
          <w:iCs/>
          <w:sz w:val="28"/>
          <w:szCs w:val="28"/>
        </w:rPr>
        <w:t xml:space="preserve"> AM.</w:t>
      </w:r>
    </w:p>
    <w:p w14:paraId="210665B9" w14:textId="33295810" w:rsidR="005D72D0" w:rsidRPr="001E2BA0" w:rsidRDefault="00BA5807" w:rsidP="003D613B">
      <w:pPr>
        <w:rPr>
          <w:bCs/>
          <w:sz w:val="28"/>
          <w:szCs w:val="28"/>
        </w:rPr>
      </w:pPr>
      <w:r>
        <w:rPr>
          <w:b/>
          <w:sz w:val="28"/>
          <w:szCs w:val="28"/>
        </w:rPr>
        <w:t>RESIDENTS PRESENT</w:t>
      </w:r>
      <w:r w:rsidRPr="00C61486">
        <w:rPr>
          <w:b/>
          <w:sz w:val="28"/>
          <w:szCs w:val="28"/>
        </w:rPr>
        <w:t>:</w:t>
      </w:r>
      <w:r w:rsidR="00AE7086">
        <w:rPr>
          <w:b/>
          <w:sz w:val="28"/>
          <w:szCs w:val="28"/>
        </w:rPr>
        <w:t xml:space="preserve">  </w:t>
      </w:r>
      <w:r w:rsidR="001E2BA0">
        <w:rPr>
          <w:bCs/>
          <w:sz w:val="28"/>
          <w:szCs w:val="28"/>
        </w:rPr>
        <w:t xml:space="preserve">Kevin and Tina Blair, </w:t>
      </w:r>
      <w:r w:rsidR="00DE0694">
        <w:rPr>
          <w:bCs/>
          <w:sz w:val="28"/>
          <w:szCs w:val="28"/>
        </w:rPr>
        <w:t xml:space="preserve">Chet and </w:t>
      </w:r>
      <w:r w:rsidR="001E2BA0">
        <w:rPr>
          <w:bCs/>
          <w:sz w:val="28"/>
          <w:szCs w:val="28"/>
        </w:rPr>
        <w:t xml:space="preserve">Debi Penta, </w:t>
      </w:r>
      <w:r w:rsidR="00DE0694">
        <w:rPr>
          <w:bCs/>
          <w:sz w:val="28"/>
          <w:szCs w:val="28"/>
        </w:rPr>
        <w:t xml:space="preserve">Irene Marske, </w:t>
      </w:r>
      <w:r w:rsidR="001E2BA0">
        <w:rPr>
          <w:bCs/>
          <w:sz w:val="28"/>
          <w:szCs w:val="28"/>
        </w:rPr>
        <w:t>and R</w:t>
      </w:r>
      <w:r w:rsidR="00DE0694">
        <w:rPr>
          <w:bCs/>
          <w:sz w:val="28"/>
          <w:szCs w:val="28"/>
        </w:rPr>
        <w:t>ita</w:t>
      </w:r>
      <w:r w:rsidR="001E2BA0">
        <w:rPr>
          <w:bCs/>
          <w:sz w:val="28"/>
          <w:szCs w:val="28"/>
        </w:rPr>
        <w:t xml:space="preserve"> Johnson.</w:t>
      </w:r>
    </w:p>
    <w:p w14:paraId="1CE6C082" w14:textId="439AA825" w:rsidR="0043783E" w:rsidRPr="00AE7086" w:rsidRDefault="00BA1C18" w:rsidP="00C57A42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</w:t>
      </w:r>
      <w:r w:rsidR="00AE7086">
        <w:rPr>
          <w:b/>
          <w:sz w:val="28"/>
          <w:szCs w:val="28"/>
        </w:rPr>
        <w:t xml:space="preserve">:  </w:t>
      </w:r>
      <w:r w:rsidR="00AE7086">
        <w:rPr>
          <w:bCs/>
          <w:sz w:val="28"/>
          <w:szCs w:val="28"/>
        </w:rPr>
        <w:t xml:space="preserve">President Ken Davis, Vice President Diane Shapiro, </w:t>
      </w:r>
      <w:r w:rsidR="00DE0694">
        <w:rPr>
          <w:bCs/>
          <w:sz w:val="28"/>
          <w:szCs w:val="28"/>
        </w:rPr>
        <w:t xml:space="preserve">Secretary Pat Sannerud, </w:t>
      </w:r>
      <w:r w:rsidR="00AE7086">
        <w:rPr>
          <w:bCs/>
          <w:sz w:val="28"/>
          <w:szCs w:val="28"/>
        </w:rPr>
        <w:t>Treasurer Ken Davis, Director and Grounds Committee Chairperson Jan Nelson, Director and Architecture Committee Chairperson Tom Smith</w:t>
      </w:r>
      <w:r w:rsidR="00DE0694">
        <w:rPr>
          <w:bCs/>
          <w:sz w:val="28"/>
          <w:szCs w:val="28"/>
        </w:rPr>
        <w:t xml:space="preserve">. Also present were </w:t>
      </w:r>
      <w:r w:rsidR="00AE7086">
        <w:rPr>
          <w:bCs/>
          <w:sz w:val="28"/>
          <w:szCs w:val="28"/>
        </w:rPr>
        <w:t>Welcome Committee Chair Sharon Davis</w:t>
      </w:r>
      <w:r w:rsidR="008D60EE">
        <w:rPr>
          <w:bCs/>
          <w:sz w:val="28"/>
          <w:szCs w:val="28"/>
        </w:rPr>
        <w:t>,</w:t>
      </w:r>
      <w:r w:rsidR="00403F7B">
        <w:rPr>
          <w:bCs/>
          <w:sz w:val="28"/>
          <w:szCs w:val="28"/>
        </w:rPr>
        <w:t xml:space="preserve"> and Tina Blair </w:t>
      </w:r>
      <w:r w:rsidR="001E2BA0">
        <w:rPr>
          <w:bCs/>
          <w:sz w:val="28"/>
          <w:szCs w:val="28"/>
        </w:rPr>
        <w:t xml:space="preserve">Painting </w:t>
      </w:r>
      <w:r w:rsidR="00403F7B">
        <w:rPr>
          <w:bCs/>
          <w:sz w:val="28"/>
          <w:szCs w:val="28"/>
        </w:rPr>
        <w:t>Committee Chair</w:t>
      </w:r>
      <w:r w:rsidR="001E2BA0">
        <w:rPr>
          <w:bCs/>
          <w:sz w:val="28"/>
          <w:szCs w:val="28"/>
        </w:rPr>
        <w:t>.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45909C75" w14:textId="2F0AC1A5" w:rsidR="00DE0694" w:rsidRPr="00DE0694" w:rsidRDefault="003E245D" w:rsidP="00DE069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Board</w:t>
      </w:r>
      <w:r w:rsidRPr="00306732">
        <w:rPr>
          <w:bCs/>
          <w:sz w:val="28"/>
          <w:szCs w:val="28"/>
        </w:rPr>
        <w:t xml:space="preserve"> approv</w:t>
      </w:r>
      <w:r w:rsidR="00AE7086">
        <w:rPr>
          <w:bCs/>
          <w:sz w:val="28"/>
          <w:szCs w:val="28"/>
        </w:rPr>
        <w:t xml:space="preserve">ed the </w:t>
      </w:r>
      <w:r w:rsidR="00B731B2">
        <w:rPr>
          <w:bCs/>
          <w:sz w:val="28"/>
          <w:szCs w:val="28"/>
        </w:rPr>
        <w:t xml:space="preserve">Meeting </w:t>
      </w:r>
      <w:r w:rsidRPr="00306732">
        <w:rPr>
          <w:bCs/>
          <w:sz w:val="28"/>
          <w:szCs w:val="28"/>
        </w:rPr>
        <w:t xml:space="preserve">minutes for </w:t>
      </w:r>
      <w:r w:rsidR="00B24AAB">
        <w:rPr>
          <w:bCs/>
          <w:sz w:val="28"/>
          <w:szCs w:val="28"/>
        </w:rPr>
        <w:t>2</w:t>
      </w:r>
      <w:r w:rsidR="00752BDE">
        <w:rPr>
          <w:bCs/>
          <w:sz w:val="28"/>
          <w:szCs w:val="28"/>
        </w:rPr>
        <w:t>3</w:t>
      </w:r>
      <w:r w:rsidR="00B24AAB">
        <w:rPr>
          <w:bCs/>
          <w:sz w:val="28"/>
          <w:szCs w:val="28"/>
        </w:rPr>
        <w:t xml:space="preserve"> </w:t>
      </w:r>
      <w:r w:rsidR="00752BDE">
        <w:rPr>
          <w:bCs/>
          <w:sz w:val="28"/>
          <w:szCs w:val="28"/>
        </w:rPr>
        <w:t>October</w:t>
      </w:r>
      <w:r>
        <w:rPr>
          <w:bCs/>
          <w:sz w:val="28"/>
          <w:szCs w:val="28"/>
        </w:rPr>
        <w:t xml:space="preserve"> 2021. </w:t>
      </w:r>
      <w:r w:rsidR="00AE7086">
        <w:rPr>
          <w:bCs/>
          <w:sz w:val="28"/>
          <w:szCs w:val="28"/>
        </w:rPr>
        <w:t xml:space="preserve">Motion made to approve the minutes by </w:t>
      </w:r>
      <w:r w:rsidR="00403F7B">
        <w:rPr>
          <w:bCs/>
          <w:sz w:val="28"/>
          <w:szCs w:val="28"/>
        </w:rPr>
        <w:t>Jan</w:t>
      </w:r>
      <w:r w:rsidR="00AE7086">
        <w:rPr>
          <w:bCs/>
          <w:sz w:val="28"/>
          <w:szCs w:val="28"/>
        </w:rPr>
        <w:t xml:space="preserve"> </w:t>
      </w:r>
      <w:r w:rsidR="00403F7B">
        <w:rPr>
          <w:bCs/>
          <w:sz w:val="28"/>
          <w:szCs w:val="28"/>
        </w:rPr>
        <w:t>Nelson</w:t>
      </w:r>
      <w:r w:rsidR="00AE7086">
        <w:rPr>
          <w:bCs/>
          <w:sz w:val="28"/>
          <w:szCs w:val="28"/>
        </w:rPr>
        <w:t>,</w:t>
      </w:r>
      <w:r w:rsidR="00403F7B">
        <w:rPr>
          <w:bCs/>
          <w:sz w:val="28"/>
          <w:szCs w:val="28"/>
        </w:rPr>
        <w:t xml:space="preserve"> </w:t>
      </w:r>
      <w:r w:rsidR="00AE7086">
        <w:rPr>
          <w:bCs/>
          <w:sz w:val="28"/>
          <w:szCs w:val="28"/>
        </w:rPr>
        <w:t xml:space="preserve">motion seconded by      </w:t>
      </w:r>
      <w:r w:rsidR="00403F7B">
        <w:rPr>
          <w:bCs/>
          <w:sz w:val="28"/>
          <w:szCs w:val="28"/>
        </w:rPr>
        <w:t>Diane Shapiro</w:t>
      </w:r>
      <w:r w:rsidR="00AE7086">
        <w:rPr>
          <w:bCs/>
          <w:sz w:val="28"/>
          <w:szCs w:val="28"/>
        </w:rPr>
        <w:t xml:space="preserve">; motion carried.  </w:t>
      </w:r>
      <w:r>
        <w:rPr>
          <w:bCs/>
          <w:sz w:val="28"/>
          <w:szCs w:val="28"/>
        </w:rPr>
        <w:t xml:space="preserve">The Minutes are </w:t>
      </w:r>
      <w:r>
        <w:rPr>
          <w:sz w:val="28"/>
          <w:szCs w:val="28"/>
        </w:rPr>
        <w:t>posted on our website “copcondo.org” once approved.</w:t>
      </w:r>
    </w:p>
    <w:p w14:paraId="31F9C088" w14:textId="36B8372F" w:rsidR="00403F7B" w:rsidRPr="00403F7B" w:rsidRDefault="0086062A" w:rsidP="00403F7B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0952E8EA" w14:textId="6942FA53" w:rsidR="00AE7086" w:rsidRDefault="002832EA" w:rsidP="00A73E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November update</w:t>
      </w:r>
      <w:r w:rsidR="00403F7B">
        <w:rPr>
          <w:sz w:val="28"/>
          <w:szCs w:val="28"/>
        </w:rPr>
        <w:t>s</w:t>
      </w:r>
      <w:r>
        <w:rPr>
          <w:sz w:val="28"/>
          <w:szCs w:val="28"/>
        </w:rPr>
        <w:t xml:space="preserve"> to the COP Homeowners List is out. Thanks to Jan Nelson and Meg Quarrie</w:t>
      </w:r>
      <w:r w:rsidR="00AE7086">
        <w:rPr>
          <w:sz w:val="28"/>
          <w:szCs w:val="28"/>
        </w:rPr>
        <w:t xml:space="preserve"> for getting the list updated</w:t>
      </w:r>
      <w:r>
        <w:rPr>
          <w:sz w:val="28"/>
          <w:szCs w:val="28"/>
        </w:rPr>
        <w:t xml:space="preserve">. </w:t>
      </w:r>
      <w:r w:rsidR="008D60EE">
        <w:rPr>
          <w:sz w:val="28"/>
          <w:szCs w:val="28"/>
        </w:rPr>
        <w:t xml:space="preserve">Please forward any </w:t>
      </w:r>
      <w:r w:rsidR="00403F7B">
        <w:rPr>
          <w:sz w:val="28"/>
          <w:szCs w:val="28"/>
        </w:rPr>
        <w:t>updates to Jan Nelson.</w:t>
      </w:r>
    </w:p>
    <w:p w14:paraId="31493838" w14:textId="59E0A003" w:rsidR="00B731B2" w:rsidRDefault="00AE7086" w:rsidP="00A73E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03F7B">
        <w:rPr>
          <w:b/>
          <w:bCs/>
          <w:sz w:val="28"/>
          <w:szCs w:val="28"/>
        </w:rPr>
        <w:t>REMINDER</w:t>
      </w:r>
      <w:r>
        <w:rPr>
          <w:sz w:val="28"/>
          <w:szCs w:val="28"/>
        </w:rPr>
        <w:t xml:space="preserve">: </w:t>
      </w:r>
      <w:r w:rsidR="00DE7A6C">
        <w:rPr>
          <w:sz w:val="28"/>
          <w:szCs w:val="28"/>
        </w:rPr>
        <w:t>At a recent SCW OHOA meeting it was revealed that another SCW HOA violated the privacy of its homeowners by giving a copy to a solar contractor. The next issue of our Homeowner List will include a privacy label: “CONFIDENTIAL-COP HOA HOMEOWNER USE ONLY”. Please store these lists safely and shred or tear up old copies</w:t>
      </w:r>
      <w:r w:rsidR="007462EC">
        <w:rPr>
          <w:sz w:val="28"/>
          <w:szCs w:val="28"/>
        </w:rPr>
        <w:t>. Remember, never share these lists with anyone outside this HOA.</w:t>
      </w:r>
    </w:p>
    <w:p w14:paraId="3D36FBAD" w14:textId="77777777" w:rsidR="00AE7086" w:rsidRDefault="00AE7086" w:rsidP="00A73E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Welcome to all </w:t>
      </w:r>
      <w:r w:rsidR="00327F39">
        <w:rPr>
          <w:sz w:val="28"/>
          <w:szCs w:val="28"/>
        </w:rPr>
        <w:t>new residents</w:t>
      </w:r>
      <w:r>
        <w:rPr>
          <w:sz w:val="28"/>
          <w:szCs w:val="28"/>
        </w:rPr>
        <w:t>:</w:t>
      </w:r>
    </w:p>
    <w:p w14:paraId="25DBF575" w14:textId="5F3F6D24" w:rsidR="00AE7086" w:rsidRDefault="008D60EE" w:rsidP="00AE70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Jerry and Angi Phipps </w:t>
      </w:r>
      <w:r w:rsidR="00AE7086">
        <w:rPr>
          <w:sz w:val="28"/>
          <w:szCs w:val="28"/>
        </w:rPr>
        <w:t>(</w:t>
      </w:r>
      <w:r w:rsidR="005D3353">
        <w:rPr>
          <w:sz w:val="28"/>
          <w:szCs w:val="28"/>
        </w:rPr>
        <w:t>WA</w:t>
      </w:r>
      <w:r w:rsidR="00AE7086">
        <w:rPr>
          <w:sz w:val="28"/>
          <w:szCs w:val="28"/>
        </w:rPr>
        <w:t>)</w:t>
      </w:r>
      <w:r w:rsidR="00327F39">
        <w:rPr>
          <w:sz w:val="28"/>
          <w:szCs w:val="28"/>
        </w:rPr>
        <w:t xml:space="preserve"> </w:t>
      </w:r>
      <w:r w:rsidR="00752BDE">
        <w:rPr>
          <w:sz w:val="28"/>
          <w:szCs w:val="28"/>
        </w:rPr>
        <w:t>are now living</w:t>
      </w:r>
      <w:r w:rsidR="00327F39">
        <w:rPr>
          <w:sz w:val="28"/>
          <w:szCs w:val="28"/>
        </w:rPr>
        <w:t xml:space="preserve"> at 12611 Castle Rock</w:t>
      </w:r>
      <w:r w:rsidR="005D3353">
        <w:rPr>
          <w:sz w:val="28"/>
          <w:szCs w:val="28"/>
        </w:rPr>
        <w:t xml:space="preserve"> </w:t>
      </w:r>
    </w:p>
    <w:p w14:paraId="5C89AF14" w14:textId="1F4AEB07" w:rsidR="00AE7086" w:rsidRDefault="005D3353" w:rsidP="00AE70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Louise Mc</w:t>
      </w:r>
      <w:r w:rsidR="00BC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Daniels </w:t>
      </w:r>
      <w:r w:rsidR="00AE7086">
        <w:rPr>
          <w:sz w:val="28"/>
          <w:szCs w:val="28"/>
        </w:rPr>
        <w:t>(</w:t>
      </w:r>
      <w:r>
        <w:rPr>
          <w:sz w:val="28"/>
          <w:szCs w:val="28"/>
        </w:rPr>
        <w:t>CA</w:t>
      </w:r>
      <w:r w:rsidR="00AE7086">
        <w:rPr>
          <w:sz w:val="28"/>
          <w:szCs w:val="28"/>
        </w:rPr>
        <w:t>)</w:t>
      </w:r>
      <w:r w:rsidR="00327F39">
        <w:rPr>
          <w:sz w:val="28"/>
          <w:szCs w:val="28"/>
        </w:rPr>
        <w:t xml:space="preserve"> now resides at 12503 Castle Rock</w:t>
      </w:r>
    </w:p>
    <w:p w14:paraId="745DA285" w14:textId="18272311" w:rsidR="00AE7086" w:rsidRDefault="005D3353" w:rsidP="00AE70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5EC">
        <w:rPr>
          <w:sz w:val="28"/>
          <w:szCs w:val="28"/>
        </w:rPr>
        <w:t xml:space="preserve">Snowbirds </w:t>
      </w:r>
      <w:r w:rsidR="00327F39">
        <w:rPr>
          <w:sz w:val="28"/>
          <w:szCs w:val="28"/>
        </w:rPr>
        <w:t xml:space="preserve">Steve and Lynn Kregel (IA) are moved in </w:t>
      </w:r>
      <w:r>
        <w:rPr>
          <w:sz w:val="28"/>
          <w:szCs w:val="28"/>
        </w:rPr>
        <w:t>at 12514 Prospect</w:t>
      </w:r>
    </w:p>
    <w:p w14:paraId="63B02AE5" w14:textId="30790D82" w:rsidR="00954480" w:rsidRDefault="00327F39" w:rsidP="00AE708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Larry and Sundari Ware</w:t>
      </w:r>
      <w:r w:rsidR="00752BDE">
        <w:rPr>
          <w:sz w:val="28"/>
          <w:szCs w:val="28"/>
        </w:rPr>
        <w:t xml:space="preserve"> </w:t>
      </w:r>
      <w:r w:rsidR="000A673E">
        <w:rPr>
          <w:sz w:val="28"/>
          <w:szCs w:val="28"/>
        </w:rPr>
        <w:t xml:space="preserve">(BC) </w:t>
      </w:r>
      <w:r w:rsidR="00752BDE">
        <w:rPr>
          <w:sz w:val="28"/>
          <w:szCs w:val="28"/>
        </w:rPr>
        <w:t>are living nearby while their condo at 12530 Prospect is being remodeled</w:t>
      </w:r>
    </w:p>
    <w:p w14:paraId="7E97B21A" w14:textId="3565D5F0" w:rsidR="008D3E65" w:rsidRPr="0064132E" w:rsidRDefault="00E53EFD" w:rsidP="00AE708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had a great turnout to the </w:t>
      </w:r>
      <w:r w:rsidR="0064132E">
        <w:rPr>
          <w:sz w:val="28"/>
          <w:szCs w:val="28"/>
        </w:rPr>
        <w:t>November G</w:t>
      </w:r>
      <w:r w:rsidR="00C91963">
        <w:rPr>
          <w:sz w:val="28"/>
          <w:szCs w:val="28"/>
        </w:rPr>
        <w:t xml:space="preserve">athering </w:t>
      </w:r>
      <w:r w:rsidR="009D3E5C">
        <w:rPr>
          <w:sz w:val="28"/>
          <w:szCs w:val="28"/>
        </w:rPr>
        <w:t>on</w:t>
      </w:r>
      <w:r w:rsidR="00C91963">
        <w:rPr>
          <w:sz w:val="28"/>
          <w:szCs w:val="28"/>
        </w:rPr>
        <w:t xml:space="preserve"> </w:t>
      </w:r>
      <w:r w:rsidR="0064132E">
        <w:rPr>
          <w:sz w:val="28"/>
          <w:szCs w:val="28"/>
        </w:rPr>
        <w:t>G</w:t>
      </w:r>
      <w:r w:rsidR="00C91963">
        <w:rPr>
          <w:sz w:val="28"/>
          <w:szCs w:val="28"/>
        </w:rPr>
        <w:t>reen (GOG)</w:t>
      </w:r>
      <w:r>
        <w:rPr>
          <w:sz w:val="28"/>
          <w:szCs w:val="28"/>
        </w:rPr>
        <w:t>; 29 people attended.</w:t>
      </w:r>
    </w:p>
    <w:p w14:paraId="0699414E" w14:textId="5D2EF837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</w:t>
      </w:r>
    </w:p>
    <w:p w14:paraId="6C223600" w14:textId="48ED38B8" w:rsidR="00EC0F99" w:rsidRPr="00EC0F99" w:rsidRDefault="008D60EE" w:rsidP="00A73EF4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Diane and Sharon Davis continue </w:t>
      </w:r>
      <w:r w:rsidR="00F272CB">
        <w:rPr>
          <w:bCs/>
          <w:sz w:val="28"/>
          <w:szCs w:val="28"/>
        </w:rPr>
        <w:t>to welcome our new residents.</w:t>
      </w:r>
      <w:r>
        <w:rPr>
          <w:bCs/>
          <w:sz w:val="28"/>
          <w:szCs w:val="28"/>
        </w:rPr>
        <w:t xml:space="preserve"> 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338F69C7" w:rsidR="00BA1C18" w:rsidRPr="00F272CB" w:rsidRDefault="005142B5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approv</w:t>
      </w:r>
      <w:r w:rsidR="00922D6D">
        <w:rPr>
          <w:sz w:val="28"/>
          <w:szCs w:val="28"/>
        </w:rPr>
        <w:t>ed</w:t>
      </w:r>
      <w:r>
        <w:rPr>
          <w:sz w:val="28"/>
          <w:szCs w:val="28"/>
        </w:rPr>
        <w:t xml:space="preserve"> the September Financials</w:t>
      </w:r>
      <w:r w:rsidR="00F272CB">
        <w:rPr>
          <w:sz w:val="28"/>
          <w:szCs w:val="28"/>
        </w:rPr>
        <w:t xml:space="preserve"> </w:t>
      </w:r>
      <w:r w:rsidR="00922D6D">
        <w:rPr>
          <w:sz w:val="28"/>
          <w:szCs w:val="28"/>
        </w:rPr>
        <w:t>from Colby Management. Motion made to approve by</w:t>
      </w:r>
      <w:r w:rsidR="0064132E">
        <w:rPr>
          <w:sz w:val="28"/>
          <w:szCs w:val="28"/>
        </w:rPr>
        <w:t xml:space="preserve"> Diane Shapiro</w:t>
      </w:r>
      <w:r w:rsidR="00922D6D">
        <w:rPr>
          <w:sz w:val="28"/>
          <w:szCs w:val="28"/>
        </w:rPr>
        <w:t>, motion seconded by</w:t>
      </w:r>
      <w:r w:rsidR="008D60EE">
        <w:rPr>
          <w:sz w:val="28"/>
          <w:szCs w:val="28"/>
        </w:rPr>
        <w:t xml:space="preserve"> </w:t>
      </w:r>
      <w:r w:rsidR="0064132E">
        <w:rPr>
          <w:sz w:val="28"/>
          <w:szCs w:val="28"/>
        </w:rPr>
        <w:t>Jan Nelson</w:t>
      </w:r>
      <w:r w:rsidR="00922D6D">
        <w:rPr>
          <w:sz w:val="28"/>
          <w:szCs w:val="28"/>
        </w:rPr>
        <w:t>; motion carried.  The approved financials will be posted on our website “copcondo.org”</w:t>
      </w:r>
    </w:p>
    <w:p w14:paraId="3D0D5C09" w14:textId="3F00EBFD" w:rsidR="00844BFD" w:rsidRDefault="00922D6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Balance – October</w:t>
      </w:r>
    </w:p>
    <w:p w14:paraId="577D52B2" w14:textId="3857DD62" w:rsidR="00922D6D" w:rsidRDefault="00922D6D" w:rsidP="00922D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Assets Totaling – </w:t>
      </w:r>
      <w:r w:rsidR="00B65624">
        <w:rPr>
          <w:sz w:val="28"/>
          <w:szCs w:val="28"/>
        </w:rPr>
        <w:t>$112,280.14</w:t>
      </w:r>
    </w:p>
    <w:p w14:paraId="420D00ED" w14:textId="0EC2C3E5" w:rsidR="00922D6D" w:rsidRDefault="00922D6D" w:rsidP="00922D6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Operating Total – </w:t>
      </w:r>
      <w:r w:rsidR="00B65624">
        <w:rPr>
          <w:sz w:val="28"/>
          <w:szCs w:val="28"/>
        </w:rPr>
        <w:t>$12,448.67</w:t>
      </w:r>
    </w:p>
    <w:p w14:paraId="6B189122" w14:textId="7927B4F5" w:rsidR="00922D6D" w:rsidRDefault="00922D6D" w:rsidP="00E53EF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Reserve Total – </w:t>
      </w:r>
      <w:r w:rsidR="00B65624">
        <w:rPr>
          <w:sz w:val="28"/>
          <w:szCs w:val="28"/>
        </w:rPr>
        <w:t>$99,831.47</w:t>
      </w:r>
    </w:p>
    <w:p w14:paraId="03561F2E" w14:textId="77777777" w:rsidR="00E53EFD" w:rsidRPr="00E53EFD" w:rsidRDefault="00E53EFD" w:rsidP="00E53EFD">
      <w:pPr>
        <w:rPr>
          <w:sz w:val="28"/>
          <w:szCs w:val="28"/>
        </w:rPr>
      </w:pPr>
    </w:p>
    <w:p w14:paraId="23F0305B" w14:textId="40841C49" w:rsidR="00922D6D" w:rsidRDefault="00922D6D" w:rsidP="00922D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Reserve Equity – October</w:t>
      </w:r>
    </w:p>
    <w:p w14:paraId="0759801A" w14:textId="44265CB5" w:rsidR="00922D6D" w:rsidRDefault="00922D6D" w:rsidP="00922D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Painting – </w:t>
      </w:r>
      <w:r w:rsidR="00B65624">
        <w:rPr>
          <w:sz w:val="28"/>
          <w:szCs w:val="28"/>
        </w:rPr>
        <w:t>$67,288.54</w:t>
      </w:r>
    </w:p>
    <w:p w14:paraId="6F234CF8" w14:textId="170AA4B7" w:rsidR="00922D6D" w:rsidRDefault="00922D6D" w:rsidP="00922D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Sprinkler – </w:t>
      </w:r>
      <w:r w:rsidR="00B65624">
        <w:rPr>
          <w:sz w:val="28"/>
          <w:szCs w:val="28"/>
        </w:rPr>
        <w:t>$9,402.00</w:t>
      </w:r>
    </w:p>
    <w:p w14:paraId="53F5A9BE" w14:textId="00D7847E" w:rsidR="001B2A19" w:rsidRPr="00922D6D" w:rsidRDefault="00922D6D" w:rsidP="00922D6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Major Maintenance -</w:t>
      </w:r>
      <w:r w:rsidR="00B65624">
        <w:rPr>
          <w:sz w:val="28"/>
          <w:szCs w:val="28"/>
        </w:rPr>
        <w:t xml:space="preserve"> $23,891.48</w:t>
      </w:r>
    </w:p>
    <w:p w14:paraId="03DA2E74" w14:textId="540CAAFF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</w:t>
      </w:r>
      <w:r w:rsidR="00922D6D">
        <w:rPr>
          <w:sz w:val="28"/>
          <w:szCs w:val="28"/>
        </w:rPr>
        <w:t>- October</w:t>
      </w:r>
    </w:p>
    <w:p w14:paraId="63639D53" w14:textId="502D13E5" w:rsidR="00541F5A" w:rsidRDefault="00862E61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$5,543 for 2200 </w:t>
      </w:r>
      <w:r w:rsidR="00C13881">
        <w:rPr>
          <w:sz w:val="28"/>
          <w:szCs w:val="28"/>
        </w:rPr>
        <w:t>lb.</w:t>
      </w:r>
      <w:r>
        <w:rPr>
          <w:sz w:val="28"/>
          <w:szCs w:val="28"/>
        </w:rPr>
        <w:t xml:space="preserve"> Grass Seed/Fertilizer and 25 tons of mortar sand</w:t>
      </w:r>
    </w:p>
    <w:p w14:paraId="6C610AFC" w14:textId="704C39D5" w:rsidR="0064132E" w:rsidRPr="00862E61" w:rsidRDefault="008D60EE" w:rsidP="00862E6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Our water conservation efforted are working, the HOA water </w:t>
      </w:r>
      <w:r w:rsidR="00443197">
        <w:rPr>
          <w:sz w:val="28"/>
          <w:szCs w:val="28"/>
        </w:rPr>
        <w:t>expense</w:t>
      </w:r>
      <w:r>
        <w:rPr>
          <w:sz w:val="28"/>
          <w:szCs w:val="28"/>
        </w:rPr>
        <w:t xml:space="preserve"> is under </w:t>
      </w:r>
      <w:r w:rsidR="0064132E">
        <w:rPr>
          <w:sz w:val="28"/>
          <w:szCs w:val="28"/>
        </w:rPr>
        <w:t xml:space="preserve">budget through October. </w:t>
      </w:r>
    </w:p>
    <w:p w14:paraId="7DDD434F" w14:textId="7AEFB1DF" w:rsidR="0064132E" w:rsidRDefault="002A5A65" w:rsidP="00641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AZ State Supreme Court sided with the Arizona Corporation Commission (ACC) to allow </w:t>
      </w:r>
      <w:r w:rsidR="007C7952" w:rsidRPr="00FE399D">
        <w:rPr>
          <w:sz w:val="28"/>
          <w:szCs w:val="28"/>
        </w:rPr>
        <w:t>EPCOR Sewer rate</w:t>
      </w:r>
      <w:r>
        <w:rPr>
          <w:sz w:val="28"/>
          <w:szCs w:val="28"/>
        </w:rPr>
        <w:t xml:space="preserve">s to be consolidated between their various waste-water treatment districts. This means sewer rates for the Sun Cities will </w:t>
      </w:r>
      <w:r w:rsidR="006A37AB">
        <w:rPr>
          <w:sz w:val="28"/>
          <w:szCs w:val="28"/>
        </w:rPr>
        <w:t xml:space="preserve">remain high and are likely to </w:t>
      </w:r>
      <w:r>
        <w:rPr>
          <w:sz w:val="28"/>
          <w:szCs w:val="28"/>
        </w:rPr>
        <w:t>be going up</w:t>
      </w:r>
      <w:r w:rsidR="006A3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37AB">
        <w:rPr>
          <w:sz w:val="28"/>
          <w:szCs w:val="28"/>
        </w:rPr>
        <w:t xml:space="preserve">This ruling </w:t>
      </w:r>
      <w:r>
        <w:rPr>
          <w:sz w:val="28"/>
          <w:szCs w:val="28"/>
        </w:rPr>
        <w:t xml:space="preserve">will likely cause water rates to increase as well. </w:t>
      </w:r>
      <w:r w:rsidR="00541F5A">
        <w:rPr>
          <w:sz w:val="28"/>
          <w:szCs w:val="28"/>
        </w:rPr>
        <w:t xml:space="preserve">The </w:t>
      </w:r>
      <w:r w:rsidR="00396045">
        <w:rPr>
          <w:sz w:val="28"/>
          <w:szCs w:val="28"/>
        </w:rPr>
        <w:t>SCW</w:t>
      </w:r>
      <w:r w:rsidR="00541F5A">
        <w:rPr>
          <w:sz w:val="28"/>
          <w:szCs w:val="28"/>
        </w:rPr>
        <w:t xml:space="preserve"> O</w:t>
      </w:r>
      <w:r w:rsidR="00396045">
        <w:rPr>
          <w:sz w:val="28"/>
          <w:szCs w:val="28"/>
        </w:rPr>
        <w:t xml:space="preserve">HOA </w:t>
      </w:r>
      <w:r w:rsidR="00541F5A">
        <w:rPr>
          <w:sz w:val="28"/>
          <w:szCs w:val="28"/>
        </w:rPr>
        <w:t xml:space="preserve">meeting on December </w:t>
      </w:r>
      <w:r w:rsidR="0064132E">
        <w:rPr>
          <w:sz w:val="28"/>
          <w:szCs w:val="28"/>
        </w:rPr>
        <w:t xml:space="preserve">9 </w:t>
      </w:r>
      <w:r w:rsidR="00541F5A">
        <w:rPr>
          <w:sz w:val="28"/>
          <w:szCs w:val="28"/>
        </w:rPr>
        <w:t xml:space="preserve">will feature a speaker from EPCOR. The meeting will be held at </w:t>
      </w:r>
      <w:r w:rsidR="0064132E">
        <w:rPr>
          <w:sz w:val="28"/>
          <w:szCs w:val="28"/>
        </w:rPr>
        <w:t>10:00</w:t>
      </w:r>
      <w:r w:rsidR="008D60EE">
        <w:rPr>
          <w:sz w:val="28"/>
          <w:szCs w:val="28"/>
        </w:rPr>
        <w:t xml:space="preserve"> </w:t>
      </w:r>
      <w:r w:rsidR="0064132E">
        <w:rPr>
          <w:sz w:val="28"/>
          <w:szCs w:val="28"/>
        </w:rPr>
        <w:t>AM</w:t>
      </w:r>
      <w:r w:rsidR="00541F5A">
        <w:rPr>
          <w:sz w:val="28"/>
          <w:szCs w:val="28"/>
        </w:rPr>
        <w:t xml:space="preserve"> in the </w:t>
      </w:r>
      <w:r w:rsidR="006F57A5">
        <w:rPr>
          <w:sz w:val="28"/>
          <w:szCs w:val="28"/>
        </w:rPr>
        <w:t xml:space="preserve">SCW Foundation </w:t>
      </w:r>
      <w:r w:rsidR="006F57A5">
        <w:rPr>
          <w:sz w:val="28"/>
          <w:szCs w:val="28"/>
        </w:rPr>
        <w:br/>
        <w:t>Building at 14465 RH Johnson Blvd</w:t>
      </w:r>
      <w:r w:rsidR="00862E61">
        <w:rPr>
          <w:sz w:val="28"/>
          <w:szCs w:val="28"/>
        </w:rPr>
        <w:t xml:space="preserve">. </w:t>
      </w:r>
      <w:r w:rsidR="006F57A5">
        <w:rPr>
          <w:sz w:val="28"/>
          <w:szCs w:val="28"/>
        </w:rPr>
        <w:t>COPC HOA is a OHOA member so our members are welcome to attend</w:t>
      </w:r>
      <w:r w:rsidR="00734971">
        <w:rPr>
          <w:sz w:val="28"/>
          <w:szCs w:val="28"/>
        </w:rPr>
        <w:t>.</w:t>
      </w:r>
      <w:r w:rsidR="0064132E" w:rsidRPr="0064132E">
        <w:rPr>
          <w:sz w:val="28"/>
          <w:szCs w:val="28"/>
        </w:rPr>
        <w:t xml:space="preserve"> </w:t>
      </w:r>
    </w:p>
    <w:p w14:paraId="0DF28200" w14:textId="2ABD2000" w:rsidR="0064132E" w:rsidRDefault="00387CB5" w:rsidP="006413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proposed budget was distributed for review</w:t>
      </w:r>
      <w:r w:rsidR="0064132E">
        <w:rPr>
          <w:sz w:val="28"/>
          <w:szCs w:val="28"/>
        </w:rPr>
        <w:t xml:space="preserve">. Changes from last year are major. </w:t>
      </w:r>
    </w:p>
    <w:p w14:paraId="4115075F" w14:textId="49AE5D67" w:rsidR="0064132E" w:rsidRDefault="0064132E" w:rsidP="00641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Painting </w:t>
      </w:r>
      <w:r w:rsidR="00387CB5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increase by </w:t>
      </w:r>
      <w:r w:rsidR="006F57A5">
        <w:rPr>
          <w:sz w:val="28"/>
          <w:szCs w:val="28"/>
        </w:rPr>
        <w:t xml:space="preserve">as much as </w:t>
      </w:r>
      <w:r>
        <w:rPr>
          <w:sz w:val="28"/>
          <w:szCs w:val="28"/>
        </w:rPr>
        <w:t>20%</w:t>
      </w:r>
      <w:r w:rsidR="00B65624">
        <w:rPr>
          <w:sz w:val="28"/>
          <w:szCs w:val="28"/>
        </w:rPr>
        <w:t xml:space="preserve"> based on work being done by the Painting committee.</w:t>
      </w:r>
    </w:p>
    <w:p w14:paraId="414206F1" w14:textId="5AE28327" w:rsidR="001F218C" w:rsidRDefault="001F218C" w:rsidP="00641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Landscape materials are going up 24.4%</w:t>
      </w:r>
    </w:p>
    <w:p w14:paraId="24071579" w14:textId="596431D8" w:rsidR="0064132E" w:rsidRDefault="0064132E" w:rsidP="00641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and Sewer will increase based on the EPCOR decision.</w:t>
      </w:r>
      <w:r w:rsidR="00B65624">
        <w:rPr>
          <w:sz w:val="28"/>
          <w:szCs w:val="28"/>
        </w:rPr>
        <w:t xml:space="preserve"> Currently estimated at +5%.</w:t>
      </w:r>
    </w:p>
    <w:p w14:paraId="5C43C448" w14:textId="1BD4B19C" w:rsidR="0064132E" w:rsidRDefault="00F53783" w:rsidP="0064132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Homeowner</w:t>
      </w:r>
      <w:r w:rsidR="0064132E">
        <w:rPr>
          <w:sz w:val="28"/>
          <w:szCs w:val="28"/>
        </w:rPr>
        <w:t xml:space="preserve"> </w:t>
      </w:r>
      <w:r w:rsidR="00973AB2">
        <w:rPr>
          <w:sz w:val="28"/>
          <w:szCs w:val="28"/>
        </w:rPr>
        <w:t xml:space="preserve">Farmers </w:t>
      </w:r>
      <w:r w:rsidR="0064132E">
        <w:rPr>
          <w:sz w:val="28"/>
          <w:szCs w:val="28"/>
        </w:rPr>
        <w:t>in</w:t>
      </w:r>
      <w:r>
        <w:rPr>
          <w:sz w:val="28"/>
          <w:szCs w:val="28"/>
        </w:rPr>
        <w:t xml:space="preserve">surance is scheduled to increase by </w:t>
      </w:r>
      <w:r w:rsidR="00B65624">
        <w:rPr>
          <w:sz w:val="28"/>
          <w:szCs w:val="28"/>
        </w:rPr>
        <w:t xml:space="preserve">32.7% for an increase of over </w:t>
      </w:r>
      <w:r>
        <w:rPr>
          <w:sz w:val="28"/>
          <w:szCs w:val="28"/>
        </w:rPr>
        <w:t>$</w:t>
      </w:r>
      <w:r w:rsidR="006F57A5">
        <w:rPr>
          <w:sz w:val="28"/>
          <w:szCs w:val="28"/>
        </w:rPr>
        <w:t>5</w:t>
      </w:r>
      <w:r w:rsidR="001F218C">
        <w:rPr>
          <w:sz w:val="28"/>
          <w:szCs w:val="28"/>
        </w:rPr>
        <w:t>,936</w:t>
      </w:r>
      <w:r>
        <w:rPr>
          <w:sz w:val="28"/>
          <w:szCs w:val="28"/>
        </w:rPr>
        <w:t xml:space="preserve">. </w:t>
      </w:r>
      <w:r w:rsidR="001F218C">
        <w:rPr>
          <w:sz w:val="28"/>
          <w:szCs w:val="28"/>
        </w:rPr>
        <w:t>This is unacceptable. We are g</w:t>
      </w:r>
      <w:r w:rsidR="00973AB2">
        <w:rPr>
          <w:sz w:val="28"/>
          <w:szCs w:val="28"/>
        </w:rPr>
        <w:t xml:space="preserve">etting bids for </w:t>
      </w:r>
      <w:r w:rsidR="001F218C">
        <w:rPr>
          <w:sz w:val="28"/>
          <w:szCs w:val="28"/>
        </w:rPr>
        <w:t xml:space="preserve">a </w:t>
      </w:r>
      <w:r>
        <w:rPr>
          <w:sz w:val="28"/>
          <w:szCs w:val="28"/>
        </w:rPr>
        <w:t>new insurance provider.</w:t>
      </w:r>
    </w:p>
    <w:p w14:paraId="61EAB644" w14:textId="6A73174A" w:rsidR="00387CB5" w:rsidRPr="008D60EE" w:rsidRDefault="00F53783" w:rsidP="008D60E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budget needs to be approved at the next board meeting.</w:t>
      </w:r>
      <w:r w:rsidRPr="00F53783">
        <w:rPr>
          <w:sz w:val="28"/>
          <w:szCs w:val="28"/>
        </w:rPr>
        <w:t xml:space="preserve"> </w:t>
      </w:r>
      <w:r>
        <w:rPr>
          <w:sz w:val="28"/>
          <w:szCs w:val="28"/>
        </w:rPr>
        <w:t>The new budget must be forwarded to Colby Management by December 12, 2021.</w:t>
      </w:r>
      <w:r w:rsidR="00387CB5">
        <w:rPr>
          <w:sz w:val="28"/>
          <w:szCs w:val="28"/>
        </w:rPr>
        <w:t xml:space="preserve"> Once the budget is approved, the new monthly HOA fee will be published to the community. 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lastRenderedPageBreak/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6452429E" w14:textId="50E62B3F" w:rsidR="00734971" w:rsidRDefault="00C91963" w:rsidP="00C91963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Reviewed Architecture Request from </w:t>
      </w:r>
      <w:r w:rsidR="008D60EE">
        <w:rPr>
          <w:sz w:val="28"/>
          <w:szCs w:val="28"/>
        </w:rPr>
        <w:t xml:space="preserve">Jerry and Angi Phillips at </w:t>
      </w:r>
      <w:r w:rsidR="00387CB5">
        <w:rPr>
          <w:sz w:val="28"/>
          <w:szCs w:val="28"/>
        </w:rPr>
        <w:t xml:space="preserve">12611 W </w:t>
      </w:r>
      <w:r w:rsidR="008D60EE">
        <w:rPr>
          <w:sz w:val="28"/>
          <w:szCs w:val="28"/>
        </w:rPr>
        <w:t>C</w:t>
      </w:r>
      <w:r w:rsidR="00387CB5">
        <w:rPr>
          <w:sz w:val="28"/>
          <w:szCs w:val="28"/>
        </w:rPr>
        <w:t>astle Rock</w:t>
      </w:r>
      <w:r w:rsidR="008D60EE">
        <w:rPr>
          <w:sz w:val="28"/>
          <w:szCs w:val="28"/>
        </w:rPr>
        <w:t xml:space="preserve"> Dr</w:t>
      </w:r>
      <w:r w:rsidR="00387C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for the installation of </w:t>
      </w:r>
      <w:r w:rsidR="00387CB5">
        <w:rPr>
          <w:sz w:val="28"/>
          <w:szCs w:val="28"/>
        </w:rPr>
        <w:t xml:space="preserve">Solar </w:t>
      </w:r>
      <w:r>
        <w:rPr>
          <w:sz w:val="28"/>
          <w:szCs w:val="28"/>
        </w:rPr>
        <w:t xml:space="preserve">Panels </w:t>
      </w:r>
      <w:r w:rsidR="00387CB5">
        <w:rPr>
          <w:sz w:val="28"/>
          <w:szCs w:val="28"/>
        </w:rPr>
        <w:t xml:space="preserve">by SunPower.  Motion </w:t>
      </w:r>
      <w:r>
        <w:rPr>
          <w:sz w:val="28"/>
          <w:szCs w:val="28"/>
        </w:rPr>
        <w:t xml:space="preserve">made by Tom Smith </w:t>
      </w:r>
      <w:r w:rsidR="00387CB5">
        <w:rPr>
          <w:sz w:val="28"/>
          <w:szCs w:val="28"/>
        </w:rPr>
        <w:t xml:space="preserve">to </w:t>
      </w:r>
      <w:r>
        <w:rPr>
          <w:sz w:val="28"/>
          <w:szCs w:val="28"/>
        </w:rPr>
        <w:t>approve</w:t>
      </w:r>
      <w:r w:rsidR="00387CB5">
        <w:rPr>
          <w:sz w:val="28"/>
          <w:szCs w:val="28"/>
        </w:rPr>
        <w:t xml:space="preserve"> </w:t>
      </w:r>
      <w:r>
        <w:rPr>
          <w:sz w:val="28"/>
          <w:szCs w:val="28"/>
        </w:rPr>
        <w:t>the request</w:t>
      </w:r>
      <w:r w:rsidR="00387CB5">
        <w:rPr>
          <w:sz w:val="28"/>
          <w:szCs w:val="28"/>
        </w:rPr>
        <w:t xml:space="preserve">, seconded </w:t>
      </w:r>
      <w:r>
        <w:rPr>
          <w:sz w:val="28"/>
          <w:szCs w:val="28"/>
        </w:rPr>
        <w:t xml:space="preserve">by </w:t>
      </w:r>
      <w:r w:rsidR="00387CB5">
        <w:rPr>
          <w:sz w:val="28"/>
          <w:szCs w:val="28"/>
        </w:rPr>
        <w:t>Jan</w:t>
      </w:r>
      <w:r>
        <w:rPr>
          <w:sz w:val="28"/>
          <w:szCs w:val="28"/>
        </w:rPr>
        <w:t xml:space="preserve"> Nelson; </w:t>
      </w:r>
      <w:r w:rsidR="00387CB5">
        <w:rPr>
          <w:sz w:val="28"/>
          <w:szCs w:val="28"/>
        </w:rPr>
        <w:t>Architecture Request approved.</w:t>
      </w:r>
    </w:p>
    <w:p w14:paraId="4B55D233" w14:textId="15832C96" w:rsidR="002D4749" w:rsidRPr="00CE508F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Architectural Request must be approved by the Board before any new exterior projects are started.</w:t>
      </w:r>
    </w:p>
    <w:p w14:paraId="0B538784" w14:textId="6A461DD9" w:rsidR="00387CB5" w:rsidRPr="001E2BA0" w:rsidRDefault="00EA7507" w:rsidP="001E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46A4C94" w14:textId="72BAF8E0" w:rsidR="00734971" w:rsidRDefault="00734971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1E2BA0">
        <w:rPr>
          <w:sz w:val="28"/>
          <w:szCs w:val="28"/>
        </w:rPr>
        <w:t>pdated numerous sprinkler bodies and nozzles.  Please contact Jan Nelson if you see any irrigation problems.</w:t>
      </w:r>
    </w:p>
    <w:p w14:paraId="4B637E3B" w14:textId="1866A731" w:rsidR="00DC3945" w:rsidRDefault="001E2BA0" w:rsidP="00A73E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Replaced 30 shrubs and 2 trees</w:t>
      </w:r>
      <w:r w:rsidR="00387CB5">
        <w:rPr>
          <w:sz w:val="28"/>
          <w:szCs w:val="28"/>
        </w:rPr>
        <w:t xml:space="preserve"> </w:t>
      </w:r>
      <w:r w:rsidR="00315581">
        <w:rPr>
          <w:sz w:val="28"/>
          <w:szCs w:val="28"/>
        </w:rPr>
        <w:t>–</w:t>
      </w:r>
      <w:r w:rsidR="00387CB5">
        <w:rPr>
          <w:sz w:val="28"/>
          <w:szCs w:val="28"/>
        </w:rPr>
        <w:t xml:space="preserve"> </w:t>
      </w:r>
      <w:r w:rsidR="00387CB5" w:rsidRPr="001E2BA0">
        <w:rPr>
          <w:b/>
          <w:bCs/>
          <w:sz w:val="28"/>
          <w:szCs w:val="28"/>
        </w:rPr>
        <w:t>Re</w:t>
      </w:r>
      <w:r w:rsidR="00315581" w:rsidRPr="001E2BA0">
        <w:rPr>
          <w:b/>
          <w:bCs/>
          <w:sz w:val="28"/>
          <w:szCs w:val="28"/>
        </w:rPr>
        <w:t>minder</w:t>
      </w:r>
      <w:r w:rsidR="00315581">
        <w:rPr>
          <w:sz w:val="28"/>
          <w:szCs w:val="28"/>
        </w:rPr>
        <w:t xml:space="preserve"> to check </w:t>
      </w:r>
      <w:r>
        <w:rPr>
          <w:sz w:val="28"/>
          <w:szCs w:val="28"/>
        </w:rPr>
        <w:t xml:space="preserve">that </w:t>
      </w:r>
      <w:r w:rsidR="00315581">
        <w:rPr>
          <w:sz w:val="28"/>
          <w:szCs w:val="28"/>
        </w:rPr>
        <w:t>any new shrubs are getting water.</w:t>
      </w:r>
    </w:p>
    <w:p w14:paraId="52294C4A" w14:textId="7E78DE78" w:rsidR="006A0D0B" w:rsidRPr="00973AB2" w:rsidRDefault="001E2BA0" w:rsidP="00973A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Completed trimming of the palm trees.</w:t>
      </w:r>
    </w:p>
    <w:p w14:paraId="77813477" w14:textId="4CB30DDE" w:rsidR="00BC75D9" w:rsidRPr="00BA69F9" w:rsidRDefault="00BC75D9" w:rsidP="00BC75D9">
      <w:pPr>
        <w:rPr>
          <w:b/>
          <w:bCs/>
          <w:sz w:val="28"/>
          <w:szCs w:val="28"/>
        </w:rPr>
      </w:pPr>
      <w:r w:rsidRPr="00BA69F9">
        <w:rPr>
          <w:b/>
          <w:bCs/>
          <w:sz w:val="28"/>
          <w:szCs w:val="28"/>
        </w:rPr>
        <w:t>PAINTING Committee (Tina Blair)</w:t>
      </w:r>
      <w:r w:rsidR="00BA69F9">
        <w:rPr>
          <w:b/>
          <w:bCs/>
          <w:sz w:val="28"/>
          <w:szCs w:val="28"/>
        </w:rPr>
        <w:t>:</w:t>
      </w:r>
    </w:p>
    <w:p w14:paraId="1797F1C2" w14:textId="4A4E803E" w:rsidR="00315581" w:rsidRDefault="00BC75D9" w:rsidP="00A73EF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74C72">
        <w:rPr>
          <w:sz w:val="28"/>
          <w:szCs w:val="28"/>
        </w:rPr>
        <w:t xml:space="preserve">COP HOA repaints outside the condos every 10 years. We plan to paint again in the Fall of 2022 (1/2) and the Spring of 2023 (1/2). </w:t>
      </w:r>
    </w:p>
    <w:p w14:paraId="2E6DB0F8" w14:textId="52E24F4A" w:rsidR="00315581" w:rsidRDefault="00315581" w:rsidP="00A73EF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Board of proposed colors presented at the </w:t>
      </w:r>
      <w:r w:rsidR="00C91963">
        <w:rPr>
          <w:sz w:val="28"/>
          <w:szCs w:val="28"/>
        </w:rPr>
        <w:t xml:space="preserve">November </w:t>
      </w:r>
      <w:r>
        <w:rPr>
          <w:sz w:val="28"/>
          <w:szCs w:val="28"/>
        </w:rPr>
        <w:t>Gathering on the Green. All the colors are new</w:t>
      </w:r>
      <w:r w:rsidR="00C91963">
        <w:rPr>
          <w:sz w:val="28"/>
          <w:szCs w:val="28"/>
        </w:rPr>
        <w:t xml:space="preserve">, the current colors </w:t>
      </w:r>
      <w:r>
        <w:rPr>
          <w:sz w:val="28"/>
          <w:szCs w:val="28"/>
        </w:rPr>
        <w:t>are no longer available.</w:t>
      </w:r>
      <w:r w:rsidR="00BB415A">
        <w:rPr>
          <w:sz w:val="28"/>
          <w:szCs w:val="28"/>
        </w:rPr>
        <w:t xml:space="preserve"> Ken </w:t>
      </w:r>
      <w:r w:rsidR="00C91963">
        <w:rPr>
          <w:sz w:val="28"/>
          <w:szCs w:val="28"/>
        </w:rPr>
        <w:t xml:space="preserve">Davis </w:t>
      </w:r>
      <w:r w:rsidR="00BB415A">
        <w:rPr>
          <w:sz w:val="28"/>
          <w:szCs w:val="28"/>
        </w:rPr>
        <w:t>made a motion that the colors are approved</w:t>
      </w:r>
      <w:r w:rsidR="00C91963">
        <w:rPr>
          <w:sz w:val="28"/>
          <w:szCs w:val="28"/>
        </w:rPr>
        <w:t xml:space="preserve">, motion </w:t>
      </w:r>
      <w:r w:rsidR="00BB415A">
        <w:rPr>
          <w:sz w:val="28"/>
          <w:szCs w:val="28"/>
        </w:rPr>
        <w:t>seconded by Pat</w:t>
      </w:r>
      <w:r w:rsidR="00C91963">
        <w:rPr>
          <w:sz w:val="28"/>
          <w:szCs w:val="28"/>
        </w:rPr>
        <w:t xml:space="preserve"> Sannerud; the presented board of proposed colors is approved.</w:t>
      </w:r>
    </w:p>
    <w:p w14:paraId="3FF497A3" w14:textId="324799E6" w:rsidR="00315581" w:rsidRDefault="00C91963" w:rsidP="00A73EF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The color selection information will be available </w:t>
      </w:r>
      <w:r w:rsidR="009D3E5C">
        <w:rPr>
          <w:sz w:val="28"/>
          <w:szCs w:val="28"/>
        </w:rPr>
        <w:t xml:space="preserve">to </w:t>
      </w:r>
      <w:r>
        <w:rPr>
          <w:sz w:val="28"/>
          <w:szCs w:val="28"/>
        </w:rPr>
        <w:t>homeowners in January. Included will be</w:t>
      </w:r>
      <w:r w:rsidR="00315581">
        <w:rPr>
          <w:sz w:val="28"/>
          <w:szCs w:val="28"/>
        </w:rPr>
        <w:t xml:space="preserve"> more information </w:t>
      </w:r>
      <w:r>
        <w:rPr>
          <w:sz w:val="28"/>
          <w:szCs w:val="28"/>
        </w:rPr>
        <w:t xml:space="preserve">on how to use the color pallet to choose colors for your home.  In addition, information will be provided to </w:t>
      </w:r>
      <w:r w:rsidR="00B23853">
        <w:rPr>
          <w:sz w:val="28"/>
          <w:szCs w:val="28"/>
        </w:rPr>
        <w:t>understand</w:t>
      </w:r>
      <w:r>
        <w:rPr>
          <w:sz w:val="28"/>
          <w:szCs w:val="28"/>
        </w:rPr>
        <w:t xml:space="preserve"> what is included in the HOA painting </w:t>
      </w:r>
      <w:r w:rsidR="00B23853">
        <w:rPr>
          <w:sz w:val="28"/>
          <w:szCs w:val="28"/>
        </w:rPr>
        <w:t>scope and what is the responsibility of the homeowner.</w:t>
      </w:r>
    </w:p>
    <w:p w14:paraId="5546A4FD" w14:textId="23BFE7B5" w:rsidR="00BB415A" w:rsidRDefault="00BC75D9" w:rsidP="00A73EF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74C72">
        <w:rPr>
          <w:sz w:val="28"/>
          <w:szCs w:val="28"/>
        </w:rPr>
        <w:t xml:space="preserve">We are working with Dunn Edwards to </w:t>
      </w:r>
      <w:r w:rsidR="00B23853">
        <w:rPr>
          <w:sz w:val="28"/>
          <w:szCs w:val="28"/>
        </w:rPr>
        <w:t>create</w:t>
      </w:r>
      <w:r w:rsidRPr="00A74C72">
        <w:rPr>
          <w:sz w:val="28"/>
          <w:szCs w:val="28"/>
        </w:rPr>
        <w:t xml:space="preserve"> contract spec</w:t>
      </w:r>
      <w:r w:rsidR="00B23853">
        <w:rPr>
          <w:sz w:val="28"/>
          <w:szCs w:val="28"/>
        </w:rPr>
        <w:t>ifications</w:t>
      </w:r>
      <w:r w:rsidRPr="00A74C72">
        <w:rPr>
          <w:sz w:val="28"/>
          <w:szCs w:val="28"/>
        </w:rPr>
        <w:t xml:space="preserve"> </w:t>
      </w:r>
      <w:r w:rsidR="00B23853">
        <w:rPr>
          <w:sz w:val="28"/>
          <w:szCs w:val="28"/>
        </w:rPr>
        <w:t xml:space="preserve">to </w:t>
      </w:r>
      <w:r w:rsidRPr="00A74C72">
        <w:rPr>
          <w:sz w:val="28"/>
          <w:szCs w:val="28"/>
        </w:rPr>
        <w:t xml:space="preserve">send </w:t>
      </w:r>
      <w:r w:rsidR="00B23853">
        <w:rPr>
          <w:sz w:val="28"/>
          <w:szCs w:val="28"/>
        </w:rPr>
        <w:t>t</w:t>
      </w:r>
      <w:r w:rsidRPr="00A74C72">
        <w:rPr>
          <w:sz w:val="28"/>
          <w:szCs w:val="28"/>
        </w:rPr>
        <w:t>o local painting contractors for bids.</w:t>
      </w:r>
      <w:r w:rsidR="00315581">
        <w:rPr>
          <w:sz w:val="28"/>
          <w:szCs w:val="28"/>
        </w:rPr>
        <w:t xml:space="preserve">  </w:t>
      </w:r>
    </w:p>
    <w:p w14:paraId="3D648FEE" w14:textId="6BE6C901" w:rsidR="00BC75D9" w:rsidRPr="00B23853" w:rsidRDefault="00B23853" w:rsidP="00B2385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Painting Committee members are Tom Smith, Jan Nelson, and Sandi </w:t>
      </w:r>
      <w:r w:rsidR="009D3E5C">
        <w:rPr>
          <w:sz w:val="28"/>
          <w:szCs w:val="28"/>
        </w:rPr>
        <w:t>Tischer.</w:t>
      </w:r>
    </w:p>
    <w:p w14:paraId="0C8026A8" w14:textId="666963BF" w:rsidR="00A73EF4" w:rsidRPr="007462EC" w:rsidRDefault="007462EC" w:rsidP="007462EC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</w:p>
    <w:p w14:paraId="6E609DAD" w14:textId="3D2156A4" w:rsidR="007462EC" w:rsidRDefault="00BB415A" w:rsidP="00A73EF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All new families have been contacted except Larry and </w:t>
      </w:r>
      <w:r w:rsidR="00443197">
        <w:rPr>
          <w:sz w:val="28"/>
          <w:szCs w:val="28"/>
        </w:rPr>
        <w:t>Sundari Ware. The Ware’s will be visited once they move into their home.</w:t>
      </w:r>
    </w:p>
    <w:p w14:paraId="185EE13D" w14:textId="446F5BF0" w:rsidR="00BB415A" w:rsidRPr="00A73EF4" w:rsidRDefault="00BB415A" w:rsidP="00A73EF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Christmas </w:t>
      </w:r>
      <w:r w:rsidR="005B16C8">
        <w:rPr>
          <w:sz w:val="28"/>
          <w:szCs w:val="28"/>
        </w:rPr>
        <w:t xml:space="preserve">Golf </w:t>
      </w:r>
      <w:r>
        <w:rPr>
          <w:sz w:val="28"/>
          <w:szCs w:val="28"/>
        </w:rPr>
        <w:t>Cart Parade will be on December 19</w:t>
      </w:r>
      <w:r w:rsidRPr="00BB4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4:00 PM</w:t>
      </w:r>
      <w:r w:rsidR="009D3E5C">
        <w:rPr>
          <w:sz w:val="28"/>
          <w:szCs w:val="28"/>
        </w:rPr>
        <w:t>. We w</w:t>
      </w:r>
      <w:r>
        <w:rPr>
          <w:sz w:val="28"/>
          <w:szCs w:val="28"/>
        </w:rPr>
        <w:t>ill be collecting canned goods for Saint Mary’s</w:t>
      </w:r>
      <w:r w:rsidR="009D3E5C">
        <w:rPr>
          <w:sz w:val="28"/>
          <w:szCs w:val="28"/>
        </w:rPr>
        <w:t xml:space="preserve"> Food Bank. The parade participates will collect the food donations from people along the parade route.</w:t>
      </w:r>
      <w:r>
        <w:rPr>
          <w:sz w:val="28"/>
          <w:szCs w:val="28"/>
        </w:rPr>
        <w:t xml:space="preserve"> 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5698D47F" w:rsidR="00E01EDB" w:rsidRPr="00734971" w:rsidRDefault="00C30146" w:rsidP="00734971">
      <w:pPr>
        <w:pStyle w:val="ListParagraph"/>
        <w:numPr>
          <w:ilvl w:val="0"/>
          <w:numId w:val="8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734971">
        <w:rPr>
          <w:b/>
          <w:sz w:val="28"/>
          <w:szCs w:val="28"/>
        </w:rPr>
        <w:tab/>
      </w:r>
    </w:p>
    <w:p w14:paraId="1B714E9C" w14:textId="0EC00649" w:rsidR="00E01EDB" w:rsidRPr="00387BCF" w:rsidRDefault="00E01EDB" w:rsidP="0071788A">
      <w:pPr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</w:t>
      </w:r>
    </w:p>
    <w:p w14:paraId="10F591B3" w14:textId="0A94FF7F" w:rsidR="00954480" w:rsidRPr="00250DE4" w:rsidRDefault="009A0686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E01EDB" w:rsidRPr="00E01EDB">
        <w:rPr>
          <w:sz w:val="28"/>
          <w:szCs w:val="28"/>
        </w:rPr>
        <w:t>Gat</w:t>
      </w:r>
      <w:r w:rsidR="00C55ED8">
        <w:rPr>
          <w:sz w:val="28"/>
          <w:szCs w:val="28"/>
        </w:rPr>
        <w:t>hering on the Green</w:t>
      </w:r>
      <w:r w:rsidR="000516D9">
        <w:rPr>
          <w:sz w:val="28"/>
          <w:szCs w:val="28"/>
        </w:rPr>
        <w:t xml:space="preserve"> (G</w:t>
      </w:r>
      <w:r w:rsidR="00835A16">
        <w:rPr>
          <w:sz w:val="28"/>
          <w:szCs w:val="28"/>
        </w:rPr>
        <w:t>O</w:t>
      </w:r>
      <w:r w:rsidR="000516D9">
        <w:rPr>
          <w:sz w:val="28"/>
          <w:szCs w:val="28"/>
        </w:rPr>
        <w:t>G)</w:t>
      </w:r>
      <w:r w:rsidR="0039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AA29D7">
        <w:rPr>
          <w:sz w:val="28"/>
          <w:szCs w:val="28"/>
        </w:rPr>
        <w:t xml:space="preserve">on the </w:t>
      </w:r>
      <w:r w:rsidR="00387BCF">
        <w:rPr>
          <w:sz w:val="28"/>
          <w:szCs w:val="28"/>
        </w:rPr>
        <w:t>January 18</w:t>
      </w:r>
      <w:r w:rsidR="00387BCF" w:rsidRPr="00387BCF">
        <w:rPr>
          <w:sz w:val="28"/>
          <w:szCs w:val="28"/>
          <w:vertAlign w:val="superscript"/>
        </w:rPr>
        <w:t>th</w:t>
      </w:r>
      <w:r w:rsidR="00387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D74">
        <w:rPr>
          <w:sz w:val="28"/>
          <w:szCs w:val="28"/>
        </w:rPr>
        <w:t xml:space="preserve">at </w:t>
      </w:r>
      <w:r w:rsidR="007F7E53">
        <w:rPr>
          <w:sz w:val="28"/>
          <w:szCs w:val="28"/>
        </w:rPr>
        <w:t>3</w:t>
      </w:r>
      <w:r w:rsidR="00D25D74">
        <w:rPr>
          <w:sz w:val="28"/>
          <w:szCs w:val="28"/>
        </w:rPr>
        <w:t>:00 pm beh</w:t>
      </w:r>
      <w:r>
        <w:rPr>
          <w:sz w:val="28"/>
          <w:szCs w:val="28"/>
        </w:rPr>
        <w:t>ind Sutherlands</w:t>
      </w:r>
      <w:r w:rsidR="00AA4B5D">
        <w:rPr>
          <w:sz w:val="28"/>
          <w:szCs w:val="28"/>
        </w:rPr>
        <w:t>.</w:t>
      </w:r>
      <w:r>
        <w:rPr>
          <w:sz w:val="28"/>
          <w:szCs w:val="28"/>
        </w:rPr>
        <w:t xml:space="preserve"> We hope to see all of you there.</w:t>
      </w:r>
      <w:r w:rsidR="005142B5">
        <w:rPr>
          <w:sz w:val="28"/>
          <w:szCs w:val="28"/>
        </w:rPr>
        <w:t xml:space="preserve"> 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274D56A7" w:rsidR="00AA4B5D" w:rsidRPr="009A0686" w:rsidRDefault="004359BA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tentatively scheduled for </w:t>
      </w:r>
      <w:r w:rsidR="00954480">
        <w:rPr>
          <w:sz w:val="28"/>
          <w:szCs w:val="28"/>
        </w:rPr>
        <w:t xml:space="preserve">Saturday </w:t>
      </w:r>
      <w:r w:rsidR="00A16482">
        <w:rPr>
          <w:sz w:val="28"/>
          <w:szCs w:val="28"/>
        </w:rPr>
        <w:t>11</w:t>
      </w:r>
      <w:r w:rsidR="00954480">
        <w:rPr>
          <w:sz w:val="28"/>
          <w:szCs w:val="28"/>
        </w:rPr>
        <w:t xml:space="preserve"> </w:t>
      </w:r>
      <w:r w:rsidR="00A16482">
        <w:rPr>
          <w:sz w:val="28"/>
          <w:szCs w:val="28"/>
        </w:rPr>
        <w:t>December</w:t>
      </w:r>
      <w:r w:rsidR="00B65912">
        <w:rPr>
          <w:sz w:val="28"/>
          <w:szCs w:val="28"/>
        </w:rPr>
        <w:t xml:space="preserve"> at </w:t>
      </w:r>
      <w:r w:rsidR="001E2BA0">
        <w:rPr>
          <w:sz w:val="28"/>
          <w:szCs w:val="28"/>
        </w:rPr>
        <w:t>10</w:t>
      </w:r>
      <w:r w:rsidR="00B65912">
        <w:rPr>
          <w:sz w:val="28"/>
          <w:szCs w:val="28"/>
        </w:rPr>
        <w:t>:</w:t>
      </w:r>
      <w:r w:rsidR="00765E8C">
        <w:rPr>
          <w:sz w:val="28"/>
          <w:szCs w:val="28"/>
        </w:rPr>
        <w:t>0</w:t>
      </w:r>
      <w:r w:rsidR="00C30146">
        <w:rPr>
          <w:sz w:val="28"/>
          <w:szCs w:val="28"/>
        </w:rPr>
        <w:t>0 am on front patios at 12715 and 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>, weather permitting. Otherwise inside at 12711 Castle Rock.</w:t>
      </w:r>
    </w:p>
    <w:p w14:paraId="5D8CB17D" w14:textId="3535613B" w:rsidR="00E82086" w:rsidRDefault="00E01EDB" w:rsidP="00E82086">
      <w:pPr>
        <w:rPr>
          <w:iCs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</w:p>
    <w:p w14:paraId="5BDFD240" w14:textId="495DC4E7" w:rsidR="000841CE" w:rsidRPr="000841CE" w:rsidRDefault="000841CE" w:rsidP="000841CE">
      <w:pPr>
        <w:pStyle w:val="ListParagraph"/>
        <w:numPr>
          <w:ilvl w:val="0"/>
          <w:numId w:val="1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Motion to adjourn the meeting by</w:t>
      </w:r>
      <w:r w:rsidR="009D3E5C">
        <w:rPr>
          <w:iCs/>
          <w:sz w:val="28"/>
          <w:szCs w:val="28"/>
        </w:rPr>
        <w:t xml:space="preserve"> Tom Smith</w:t>
      </w:r>
      <w:r>
        <w:rPr>
          <w:iCs/>
          <w:sz w:val="28"/>
          <w:szCs w:val="28"/>
        </w:rPr>
        <w:t xml:space="preserve">, seconded by </w:t>
      </w:r>
      <w:r w:rsidR="009D3E5C">
        <w:rPr>
          <w:iCs/>
          <w:sz w:val="28"/>
          <w:szCs w:val="28"/>
        </w:rPr>
        <w:t>Diane Shapiro</w:t>
      </w:r>
      <w:r>
        <w:rPr>
          <w:iCs/>
          <w:sz w:val="28"/>
          <w:szCs w:val="28"/>
        </w:rPr>
        <w:t xml:space="preserve">. Meeting was adjourned at </w:t>
      </w:r>
      <w:r w:rsidR="001E2BA0">
        <w:rPr>
          <w:iCs/>
          <w:sz w:val="28"/>
          <w:szCs w:val="28"/>
        </w:rPr>
        <w:t>11:39</w:t>
      </w:r>
      <w:r>
        <w:rPr>
          <w:iCs/>
          <w:sz w:val="28"/>
          <w:szCs w:val="28"/>
        </w:rPr>
        <w:t xml:space="preserve">      </w:t>
      </w:r>
    </w:p>
    <w:sectPr w:rsidR="000841CE" w:rsidRPr="000841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8420" w14:textId="77777777" w:rsidR="005A5758" w:rsidRDefault="005A5758" w:rsidP="00E54296">
      <w:pPr>
        <w:spacing w:after="0" w:line="240" w:lineRule="auto"/>
      </w:pPr>
      <w:r>
        <w:separator/>
      </w:r>
    </w:p>
  </w:endnote>
  <w:endnote w:type="continuationSeparator" w:id="0">
    <w:p w14:paraId="07746BAB" w14:textId="77777777" w:rsidR="005A5758" w:rsidRDefault="005A5758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C8B0" w14:textId="77777777" w:rsidR="005A5758" w:rsidRDefault="005A5758" w:rsidP="00E54296">
      <w:pPr>
        <w:spacing w:after="0" w:line="240" w:lineRule="auto"/>
      </w:pPr>
      <w:r>
        <w:separator/>
      </w:r>
    </w:p>
  </w:footnote>
  <w:footnote w:type="continuationSeparator" w:id="0">
    <w:p w14:paraId="3C7DA11D" w14:textId="77777777" w:rsidR="005A5758" w:rsidRDefault="005A5758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D75EA"/>
    <w:multiLevelType w:val="hybridMultilevel"/>
    <w:tmpl w:val="A4748B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154EA"/>
    <w:multiLevelType w:val="hybridMultilevel"/>
    <w:tmpl w:val="DBCE0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15"/>
  </w:num>
  <w:num w:numId="16">
    <w:abstractNumId w:val="6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1A68"/>
    <w:rsid w:val="00024E27"/>
    <w:rsid w:val="00026E9D"/>
    <w:rsid w:val="00032FE0"/>
    <w:rsid w:val="00040AB4"/>
    <w:rsid w:val="000516D9"/>
    <w:rsid w:val="00065AB7"/>
    <w:rsid w:val="0007123B"/>
    <w:rsid w:val="000841CE"/>
    <w:rsid w:val="00092070"/>
    <w:rsid w:val="00094CDD"/>
    <w:rsid w:val="000A5378"/>
    <w:rsid w:val="000A673E"/>
    <w:rsid w:val="000B30E4"/>
    <w:rsid w:val="000B766D"/>
    <w:rsid w:val="000C7C57"/>
    <w:rsid w:val="000F6958"/>
    <w:rsid w:val="00111F6E"/>
    <w:rsid w:val="00112E57"/>
    <w:rsid w:val="00134AF9"/>
    <w:rsid w:val="00142083"/>
    <w:rsid w:val="001571E8"/>
    <w:rsid w:val="001852D8"/>
    <w:rsid w:val="001958E8"/>
    <w:rsid w:val="001A42E6"/>
    <w:rsid w:val="001B2A19"/>
    <w:rsid w:val="001B56EE"/>
    <w:rsid w:val="001B733F"/>
    <w:rsid w:val="001C0467"/>
    <w:rsid w:val="001C72CB"/>
    <w:rsid w:val="001E2AFD"/>
    <w:rsid w:val="001E2BA0"/>
    <w:rsid w:val="001E4066"/>
    <w:rsid w:val="001E68C2"/>
    <w:rsid w:val="001F218C"/>
    <w:rsid w:val="00250DE4"/>
    <w:rsid w:val="0025283B"/>
    <w:rsid w:val="00257C9E"/>
    <w:rsid w:val="00266D40"/>
    <w:rsid w:val="002832EA"/>
    <w:rsid w:val="00287086"/>
    <w:rsid w:val="002935CE"/>
    <w:rsid w:val="002A3A1B"/>
    <w:rsid w:val="002A5A65"/>
    <w:rsid w:val="002B2982"/>
    <w:rsid w:val="002D3E7A"/>
    <w:rsid w:val="002D4749"/>
    <w:rsid w:val="002D671C"/>
    <w:rsid w:val="002E5797"/>
    <w:rsid w:val="002F3E1D"/>
    <w:rsid w:val="002F6FEC"/>
    <w:rsid w:val="00306732"/>
    <w:rsid w:val="00315581"/>
    <w:rsid w:val="0032113E"/>
    <w:rsid w:val="00327F39"/>
    <w:rsid w:val="003372DE"/>
    <w:rsid w:val="003455D9"/>
    <w:rsid w:val="00355567"/>
    <w:rsid w:val="00373EB3"/>
    <w:rsid w:val="00387BCF"/>
    <w:rsid w:val="00387CB5"/>
    <w:rsid w:val="00394E57"/>
    <w:rsid w:val="00396045"/>
    <w:rsid w:val="0039713E"/>
    <w:rsid w:val="003A18C1"/>
    <w:rsid w:val="003A2756"/>
    <w:rsid w:val="003C72C6"/>
    <w:rsid w:val="003D613B"/>
    <w:rsid w:val="003E245D"/>
    <w:rsid w:val="00403F7B"/>
    <w:rsid w:val="004116F7"/>
    <w:rsid w:val="00415323"/>
    <w:rsid w:val="00430D93"/>
    <w:rsid w:val="00435449"/>
    <w:rsid w:val="004359BA"/>
    <w:rsid w:val="0043783E"/>
    <w:rsid w:val="00443197"/>
    <w:rsid w:val="00443FCD"/>
    <w:rsid w:val="00452FCF"/>
    <w:rsid w:val="00461C56"/>
    <w:rsid w:val="00481202"/>
    <w:rsid w:val="00483344"/>
    <w:rsid w:val="004970A3"/>
    <w:rsid w:val="004B55DB"/>
    <w:rsid w:val="004C7450"/>
    <w:rsid w:val="004E36FE"/>
    <w:rsid w:val="004E74B7"/>
    <w:rsid w:val="0050148C"/>
    <w:rsid w:val="00501A21"/>
    <w:rsid w:val="0051393E"/>
    <w:rsid w:val="005142B5"/>
    <w:rsid w:val="00515744"/>
    <w:rsid w:val="00515E8F"/>
    <w:rsid w:val="00525E69"/>
    <w:rsid w:val="00532BC7"/>
    <w:rsid w:val="00541F5A"/>
    <w:rsid w:val="00553164"/>
    <w:rsid w:val="005636FC"/>
    <w:rsid w:val="00563957"/>
    <w:rsid w:val="00590CB4"/>
    <w:rsid w:val="00593D76"/>
    <w:rsid w:val="005A1BF1"/>
    <w:rsid w:val="005A5758"/>
    <w:rsid w:val="005A5A7C"/>
    <w:rsid w:val="005B16C8"/>
    <w:rsid w:val="005C226A"/>
    <w:rsid w:val="005C457C"/>
    <w:rsid w:val="005C63A0"/>
    <w:rsid w:val="005C7A1A"/>
    <w:rsid w:val="005D3353"/>
    <w:rsid w:val="005D3C6B"/>
    <w:rsid w:val="005D72D0"/>
    <w:rsid w:val="005E3283"/>
    <w:rsid w:val="006005EC"/>
    <w:rsid w:val="0062638C"/>
    <w:rsid w:val="00630236"/>
    <w:rsid w:val="00634CD4"/>
    <w:rsid w:val="0063587B"/>
    <w:rsid w:val="0064132E"/>
    <w:rsid w:val="00641D0A"/>
    <w:rsid w:val="00650036"/>
    <w:rsid w:val="0066354F"/>
    <w:rsid w:val="00663634"/>
    <w:rsid w:val="006650A7"/>
    <w:rsid w:val="00682E3A"/>
    <w:rsid w:val="00686255"/>
    <w:rsid w:val="00686685"/>
    <w:rsid w:val="006A0D0B"/>
    <w:rsid w:val="006A37AB"/>
    <w:rsid w:val="006A7494"/>
    <w:rsid w:val="006A7889"/>
    <w:rsid w:val="006D62F1"/>
    <w:rsid w:val="006F0969"/>
    <w:rsid w:val="006F57A5"/>
    <w:rsid w:val="006F5972"/>
    <w:rsid w:val="0071151F"/>
    <w:rsid w:val="0071788A"/>
    <w:rsid w:val="00722B41"/>
    <w:rsid w:val="00732216"/>
    <w:rsid w:val="00734971"/>
    <w:rsid w:val="0074083A"/>
    <w:rsid w:val="007462EC"/>
    <w:rsid w:val="00752BDE"/>
    <w:rsid w:val="00765E8C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7F7043"/>
    <w:rsid w:val="007F7E53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62E61"/>
    <w:rsid w:val="00881CFB"/>
    <w:rsid w:val="00884F16"/>
    <w:rsid w:val="008C6581"/>
    <w:rsid w:val="008D3E65"/>
    <w:rsid w:val="008D427C"/>
    <w:rsid w:val="008D60EE"/>
    <w:rsid w:val="00902295"/>
    <w:rsid w:val="00910572"/>
    <w:rsid w:val="00922D6D"/>
    <w:rsid w:val="00941B06"/>
    <w:rsid w:val="00942C21"/>
    <w:rsid w:val="0095026C"/>
    <w:rsid w:val="00954480"/>
    <w:rsid w:val="0096019B"/>
    <w:rsid w:val="00967BF0"/>
    <w:rsid w:val="00971F47"/>
    <w:rsid w:val="00973AB2"/>
    <w:rsid w:val="0097482C"/>
    <w:rsid w:val="009A0686"/>
    <w:rsid w:val="009A66BE"/>
    <w:rsid w:val="009B2CA7"/>
    <w:rsid w:val="009B42F2"/>
    <w:rsid w:val="009D359E"/>
    <w:rsid w:val="009D3E5C"/>
    <w:rsid w:val="009D62D1"/>
    <w:rsid w:val="009E2E70"/>
    <w:rsid w:val="009E7E28"/>
    <w:rsid w:val="00A023F6"/>
    <w:rsid w:val="00A16334"/>
    <w:rsid w:val="00A16482"/>
    <w:rsid w:val="00A546A4"/>
    <w:rsid w:val="00A66E8D"/>
    <w:rsid w:val="00A73EF4"/>
    <w:rsid w:val="00A74C72"/>
    <w:rsid w:val="00A7777C"/>
    <w:rsid w:val="00A87473"/>
    <w:rsid w:val="00AA1EF7"/>
    <w:rsid w:val="00AA29D7"/>
    <w:rsid w:val="00AA2D31"/>
    <w:rsid w:val="00AA4B5D"/>
    <w:rsid w:val="00AC4BE5"/>
    <w:rsid w:val="00AD3CAF"/>
    <w:rsid w:val="00AD6C94"/>
    <w:rsid w:val="00AD7C0F"/>
    <w:rsid w:val="00AE7086"/>
    <w:rsid w:val="00AF374B"/>
    <w:rsid w:val="00AF48CB"/>
    <w:rsid w:val="00B126A6"/>
    <w:rsid w:val="00B127B3"/>
    <w:rsid w:val="00B22E7B"/>
    <w:rsid w:val="00B23853"/>
    <w:rsid w:val="00B23A9C"/>
    <w:rsid w:val="00B24AAB"/>
    <w:rsid w:val="00B65624"/>
    <w:rsid w:val="00B65912"/>
    <w:rsid w:val="00B731B2"/>
    <w:rsid w:val="00B76C32"/>
    <w:rsid w:val="00BA1C18"/>
    <w:rsid w:val="00BA5807"/>
    <w:rsid w:val="00BA69F9"/>
    <w:rsid w:val="00BB415A"/>
    <w:rsid w:val="00BC0E88"/>
    <w:rsid w:val="00BC28DE"/>
    <w:rsid w:val="00BC5C27"/>
    <w:rsid w:val="00BC75D9"/>
    <w:rsid w:val="00BD3D8A"/>
    <w:rsid w:val="00BD43DC"/>
    <w:rsid w:val="00BF0659"/>
    <w:rsid w:val="00C117F7"/>
    <w:rsid w:val="00C13881"/>
    <w:rsid w:val="00C14EE9"/>
    <w:rsid w:val="00C30146"/>
    <w:rsid w:val="00C363AE"/>
    <w:rsid w:val="00C55ED8"/>
    <w:rsid w:val="00C57A42"/>
    <w:rsid w:val="00C61486"/>
    <w:rsid w:val="00C746F1"/>
    <w:rsid w:val="00C800C4"/>
    <w:rsid w:val="00C91963"/>
    <w:rsid w:val="00C94019"/>
    <w:rsid w:val="00CA13EF"/>
    <w:rsid w:val="00CC2D5B"/>
    <w:rsid w:val="00CC3169"/>
    <w:rsid w:val="00CE508F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C3945"/>
    <w:rsid w:val="00DE0694"/>
    <w:rsid w:val="00DE1AB8"/>
    <w:rsid w:val="00DE7A6C"/>
    <w:rsid w:val="00DF0701"/>
    <w:rsid w:val="00DF1CE0"/>
    <w:rsid w:val="00DF788B"/>
    <w:rsid w:val="00E01EDB"/>
    <w:rsid w:val="00E11521"/>
    <w:rsid w:val="00E11BB9"/>
    <w:rsid w:val="00E34903"/>
    <w:rsid w:val="00E41E39"/>
    <w:rsid w:val="00E45B6F"/>
    <w:rsid w:val="00E52816"/>
    <w:rsid w:val="00E53EFD"/>
    <w:rsid w:val="00E54296"/>
    <w:rsid w:val="00E65E0F"/>
    <w:rsid w:val="00E676B6"/>
    <w:rsid w:val="00E73EC3"/>
    <w:rsid w:val="00E82086"/>
    <w:rsid w:val="00E82881"/>
    <w:rsid w:val="00E853B6"/>
    <w:rsid w:val="00EA06B1"/>
    <w:rsid w:val="00EA17F8"/>
    <w:rsid w:val="00EA7507"/>
    <w:rsid w:val="00EC0B9B"/>
    <w:rsid w:val="00EC0F99"/>
    <w:rsid w:val="00EC66A5"/>
    <w:rsid w:val="00ED1B50"/>
    <w:rsid w:val="00EF2164"/>
    <w:rsid w:val="00EF28C9"/>
    <w:rsid w:val="00F00AB4"/>
    <w:rsid w:val="00F07B1C"/>
    <w:rsid w:val="00F176CA"/>
    <w:rsid w:val="00F272CB"/>
    <w:rsid w:val="00F34F96"/>
    <w:rsid w:val="00F53783"/>
    <w:rsid w:val="00F56618"/>
    <w:rsid w:val="00F622E1"/>
    <w:rsid w:val="00F71758"/>
    <w:rsid w:val="00F73F2A"/>
    <w:rsid w:val="00F76161"/>
    <w:rsid w:val="00F86B65"/>
    <w:rsid w:val="00F944D1"/>
    <w:rsid w:val="00F94C2C"/>
    <w:rsid w:val="00F978CA"/>
    <w:rsid w:val="00FB2240"/>
    <w:rsid w:val="00FB652F"/>
    <w:rsid w:val="00FC6197"/>
    <w:rsid w:val="00FE399D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9D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5</cp:revision>
  <cp:lastPrinted>2021-10-19T21:29:00Z</cp:lastPrinted>
  <dcterms:created xsi:type="dcterms:W3CDTF">2021-11-24T20:19:00Z</dcterms:created>
  <dcterms:modified xsi:type="dcterms:W3CDTF">2021-12-18T20:51:00Z</dcterms:modified>
</cp:coreProperties>
</file>